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B4" w:rsidRDefault="00CE01B4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bookmarkStart w:id="0" w:name="_GoBack"/>
    </w:p>
    <w:p w:rsidR="000F039C" w:rsidRPr="003C0058" w:rsidRDefault="0018321B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</w:rPr>
        <w:t xml:space="preserve">Dominic Crimp è </w:t>
      </w:r>
      <w:proofErr w:type="spellStart"/>
      <w:r>
        <w:rPr>
          <w:rFonts w:cs="Arial"/>
          <w:b/>
          <w:sz w:val="28"/>
          <w:szCs w:val="28"/>
        </w:rPr>
        <w:t>il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nuovo</w:t>
      </w:r>
      <w:proofErr w:type="spellEnd"/>
      <w:r>
        <w:rPr>
          <w:rFonts w:cs="Arial"/>
          <w:b/>
          <w:sz w:val="28"/>
          <w:szCs w:val="28"/>
        </w:rPr>
        <w:t xml:space="preserve"> COO </w:t>
      </w:r>
      <w:proofErr w:type="spellStart"/>
      <w:r>
        <w:rPr>
          <w:rFonts w:cs="Arial"/>
          <w:b/>
          <w:sz w:val="28"/>
          <w:szCs w:val="28"/>
        </w:rPr>
        <w:t>dell'hub</w:t>
      </w:r>
      <w:proofErr w:type="spellEnd"/>
      <w:r>
        <w:rPr>
          <w:rFonts w:cs="Arial"/>
          <w:b/>
          <w:sz w:val="28"/>
          <w:szCs w:val="28"/>
        </w:rPr>
        <w:t xml:space="preserve"> TGW Northern Europe</w:t>
      </w:r>
    </w:p>
    <w:p w:rsidR="0018321B" w:rsidRPr="003C0058" w:rsidRDefault="0018321B" w:rsidP="00FC2301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F54368" w:rsidRPr="00B43EA8" w:rsidRDefault="00C3046D" w:rsidP="00B43EA8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Lo </w:t>
      </w:r>
      <w:proofErr w:type="spellStart"/>
      <w:r>
        <w:rPr>
          <w:rFonts w:cs="Arial"/>
          <w:b/>
          <w:sz w:val="24"/>
          <w:szCs w:val="24"/>
        </w:rPr>
        <w:t>specialista</w:t>
      </w:r>
      <w:proofErr w:type="spellEnd"/>
      <w:r>
        <w:rPr>
          <w:rFonts w:cs="Arial"/>
          <w:b/>
          <w:sz w:val="24"/>
          <w:szCs w:val="24"/>
        </w:rPr>
        <w:t xml:space="preserve"> IT </w:t>
      </w:r>
      <w:proofErr w:type="spellStart"/>
      <w:r>
        <w:rPr>
          <w:rFonts w:cs="Arial"/>
          <w:b/>
          <w:sz w:val="24"/>
          <w:szCs w:val="24"/>
        </w:rPr>
        <w:t>può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contare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un'esperienza</w:t>
      </w:r>
      <w:proofErr w:type="spellEnd"/>
      <w:r>
        <w:rPr>
          <w:rFonts w:cs="Arial"/>
          <w:b/>
          <w:sz w:val="24"/>
          <w:szCs w:val="24"/>
        </w:rPr>
        <w:t xml:space="preserve"> professionale </w:t>
      </w:r>
      <w:proofErr w:type="spellStart"/>
      <w:r>
        <w:rPr>
          <w:rFonts w:cs="Arial"/>
          <w:b/>
          <w:sz w:val="24"/>
          <w:szCs w:val="24"/>
        </w:rPr>
        <w:t>pluriennale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nel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settore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specifico</w:t>
      </w:r>
      <w:proofErr w:type="spellEnd"/>
    </w:p>
    <w:p w:rsidR="00FC2301" w:rsidRPr="003C0058" w:rsidRDefault="00B43EA8" w:rsidP="00FC2301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 xml:space="preserve">Dominic Crimp è </w:t>
      </w:r>
      <w:proofErr w:type="spellStart"/>
      <w:r>
        <w:rPr>
          <w:rFonts w:cs="Arial"/>
          <w:b/>
          <w:sz w:val="24"/>
          <w:szCs w:val="24"/>
        </w:rPr>
        <w:t>responsabile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dei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settori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Project Management, Engineering, On-Site-Services, Controls, IT e Health&amp;Safety </w:t>
      </w:r>
      <w:proofErr w:type="spellStart"/>
      <w:r>
        <w:rPr>
          <w:rFonts w:cs="Arial"/>
          <w:b/>
          <w:sz w:val="24"/>
          <w:szCs w:val="24"/>
        </w:rPr>
        <w:t>nell'hub</w:t>
      </w:r>
      <w:proofErr w:type="spellEnd"/>
      <w:r>
        <w:rPr>
          <w:rFonts w:cs="Arial"/>
          <w:b/>
          <w:sz w:val="24"/>
          <w:szCs w:val="24"/>
        </w:rPr>
        <w:t xml:space="preserve"> Northern Europe</w:t>
      </w:r>
    </w:p>
    <w:p w:rsidR="00CB74FB" w:rsidRPr="003C0058" w:rsidRDefault="00CB74FB" w:rsidP="00CB74FB">
      <w:pPr>
        <w:pStyle w:val="Listenabsatz"/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4E3713" w:rsidRDefault="00A93BE5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C0339F">
        <w:rPr>
          <w:rFonts w:cs="Arial"/>
          <w:b/>
          <w:szCs w:val="20"/>
        </w:rPr>
        <w:t>30</w:t>
      </w:r>
      <w:r w:rsidR="00C0339F"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giugno</w:t>
      </w:r>
      <w:proofErr w:type="spellEnd"/>
      <w:r>
        <w:rPr>
          <w:rFonts w:cs="Arial"/>
          <w:b/>
          <w:szCs w:val="20"/>
        </w:rPr>
        <w:t xml:space="preserve"> 2021) Dal 1° </w:t>
      </w:r>
      <w:proofErr w:type="spellStart"/>
      <w:r>
        <w:rPr>
          <w:rFonts w:cs="Arial"/>
          <w:b/>
          <w:szCs w:val="20"/>
        </w:rPr>
        <w:t>luglio</w:t>
      </w:r>
      <w:proofErr w:type="spellEnd"/>
      <w:r>
        <w:rPr>
          <w:rFonts w:cs="Arial"/>
          <w:b/>
          <w:szCs w:val="20"/>
        </w:rPr>
        <w:t xml:space="preserve"> 2021 Dominic Crimp è </w:t>
      </w:r>
      <w:proofErr w:type="spellStart"/>
      <w:r>
        <w:rPr>
          <w:rFonts w:cs="Arial"/>
          <w:b/>
          <w:szCs w:val="20"/>
        </w:rPr>
        <w:t>stato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designato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nuovo</w:t>
      </w:r>
      <w:proofErr w:type="spellEnd"/>
      <w:r>
        <w:rPr>
          <w:rFonts w:cs="Arial"/>
          <w:b/>
          <w:szCs w:val="20"/>
        </w:rPr>
        <w:t xml:space="preserve"> Chief Operations Officer (COO) </w:t>
      </w:r>
      <w:proofErr w:type="spellStart"/>
      <w:r>
        <w:rPr>
          <w:rFonts w:cs="Arial"/>
          <w:b/>
          <w:szCs w:val="20"/>
        </w:rPr>
        <w:t>dell'hub</w:t>
      </w:r>
      <w:proofErr w:type="spellEnd"/>
      <w:r>
        <w:rPr>
          <w:rFonts w:cs="Arial"/>
          <w:b/>
          <w:szCs w:val="20"/>
        </w:rPr>
        <w:t xml:space="preserve"> TGW Northern Europe. </w:t>
      </w:r>
      <w:proofErr w:type="spellStart"/>
      <w:r>
        <w:rPr>
          <w:rFonts w:cs="Arial"/>
          <w:b/>
          <w:szCs w:val="20"/>
        </w:rPr>
        <w:t>Sarà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il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successore</w:t>
      </w:r>
      <w:proofErr w:type="spellEnd"/>
      <w:r>
        <w:rPr>
          <w:rFonts w:cs="Arial"/>
          <w:b/>
          <w:szCs w:val="20"/>
        </w:rPr>
        <w:t xml:space="preserve"> di Ian Powell, </w:t>
      </w:r>
      <w:proofErr w:type="spellStart"/>
      <w:r>
        <w:rPr>
          <w:rFonts w:cs="Arial"/>
          <w:b/>
          <w:szCs w:val="20"/>
        </w:rPr>
        <w:t>che</w:t>
      </w:r>
      <w:proofErr w:type="spellEnd"/>
      <w:r>
        <w:rPr>
          <w:rFonts w:cs="Arial"/>
          <w:b/>
          <w:szCs w:val="20"/>
        </w:rPr>
        <w:t xml:space="preserve"> ha </w:t>
      </w:r>
      <w:proofErr w:type="spellStart"/>
      <w:r>
        <w:rPr>
          <w:rFonts w:cs="Arial"/>
          <w:b/>
          <w:szCs w:val="20"/>
        </w:rPr>
        <w:t>lasciato</w:t>
      </w:r>
      <w:proofErr w:type="spellEnd"/>
      <w:r>
        <w:rPr>
          <w:rFonts w:cs="Arial"/>
          <w:b/>
          <w:szCs w:val="20"/>
        </w:rPr>
        <w:t xml:space="preserve"> per propria </w:t>
      </w:r>
      <w:proofErr w:type="spellStart"/>
      <w:r>
        <w:rPr>
          <w:rFonts w:cs="Arial"/>
          <w:b/>
          <w:szCs w:val="20"/>
        </w:rPr>
        <w:t>scelta</w:t>
      </w:r>
      <w:proofErr w:type="spellEnd"/>
      <w:r>
        <w:rPr>
          <w:rFonts w:cs="Arial"/>
          <w:b/>
          <w:szCs w:val="20"/>
        </w:rPr>
        <w:t xml:space="preserve"> la </w:t>
      </w:r>
      <w:proofErr w:type="spellStart"/>
      <w:r>
        <w:rPr>
          <w:rFonts w:cs="Arial"/>
          <w:b/>
          <w:szCs w:val="20"/>
        </w:rPr>
        <w:t>funzione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ricoperta</w:t>
      </w:r>
      <w:proofErr w:type="spellEnd"/>
      <w:r>
        <w:rPr>
          <w:rFonts w:cs="Arial"/>
          <w:b/>
          <w:szCs w:val="20"/>
        </w:rPr>
        <w:t xml:space="preserve">. </w:t>
      </w:r>
    </w:p>
    <w:p w:rsidR="00B43EA8" w:rsidRPr="004E3713" w:rsidRDefault="00B43EA8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:rsidR="0018321B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Dominic Crimp </w:t>
      </w:r>
      <w:proofErr w:type="spellStart"/>
      <w:r>
        <w:rPr>
          <w:rFonts w:cs="Arial"/>
          <w:szCs w:val="20"/>
        </w:rPr>
        <w:t>può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contare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oltre</w:t>
      </w:r>
      <w:proofErr w:type="spellEnd"/>
      <w:r>
        <w:rPr>
          <w:rFonts w:cs="Arial"/>
          <w:szCs w:val="20"/>
        </w:rPr>
        <w:t xml:space="preserve"> 14 </w:t>
      </w:r>
      <w:proofErr w:type="spellStart"/>
      <w:r>
        <w:rPr>
          <w:rFonts w:cs="Arial"/>
          <w:szCs w:val="20"/>
        </w:rPr>
        <w:t>anni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esperienza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nell'intralogistica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ed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già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operativo</w:t>
      </w:r>
      <w:proofErr w:type="spellEnd"/>
      <w:r>
        <w:rPr>
          <w:rFonts w:cs="Arial"/>
          <w:szCs w:val="20"/>
        </w:rPr>
        <w:t xml:space="preserve"> in diverse </w:t>
      </w:r>
      <w:proofErr w:type="spellStart"/>
      <w:r>
        <w:rPr>
          <w:rFonts w:cs="Arial"/>
          <w:szCs w:val="20"/>
        </w:rPr>
        <w:t>funzioni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settore</w:t>
      </w:r>
      <w:proofErr w:type="spellEnd"/>
      <w:r>
        <w:rPr>
          <w:rFonts w:cs="Arial"/>
          <w:szCs w:val="20"/>
        </w:rPr>
        <w:t xml:space="preserve">. In TGW Northern Europe si è </w:t>
      </w:r>
      <w:proofErr w:type="spellStart"/>
      <w:r>
        <w:rPr>
          <w:rFonts w:cs="Arial"/>
          <w:szCs w:val="20"/>
        </w:rPr>
        <w:t>contraddistinto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direttore</w:t>
      </w:r>
      <w:proofErr w:type="spellEnd"/>
      <w:r>
        <w:rPr>
          <w:rFonts w:cs="Arial"/>
          <w:szCs w:val="20"/>
        </w:rPr>
        <w:t xml:space="preserve"> IT e </w:t>
      </w:r>
      <w:proofErr w:type="spellStart"/>
      <w:r>
        <w:rPr>
          <w:rFonts w:cs="Arial"/>
          <w:szCs w:val="20"/>
        </w:rPr>
        <w:t>infine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quale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responsabile</w:t>
      </w:r>
      <w:proofErr w:type="spellEnd"/>
      <w:r>
        <w:rPr>
          <w:rFonts w:cs="Arial"/>
          <w:szCs w:val="20"/>
        </w:rPr>
        <w:t xml:space="preserve"> delle </w:t>
      </w:r>
      <w:proofErr w:type="spellStart"/>
      <w:r>
        <w:rPr>
          <w:rFonts w:cs="Arial"/>
          <w:szCs w:val="20"/>
        </w:rPr>
        <w:t>agende</w:t>
      </w:r>
      <w:proofErr w:type="spellEnd"/>
      <w:r>
        <w:rPr>
          <w:rFonts w:cs="Arial"/>
          <w:szCs w:val="20"/>
        </w:rPr>
        <w:t xml:space="preserve"> software. In </w:t>
      </w:r>
      <w:proofErr w:type="spellStart"/>
      <w:r>
        <w:rPr>
          <w:rFonts w:cs="Arial"/>
          <w:szCs w:val="20"/>
        </w:rPr>
        <w:t>qualità</w:t>
      </w:r>
      <w:proofErr w:type="spellEnd"/>
      <w:r>
        <w:rPr>
          <w:rFonts w:cs="Arial"/>
          <w:szCs w:val="20"/>
        </w:rPr>
        <w:t xml:space="preserve"> di Chief Operations Officer, Dominic Crimp </w:t>
      </w:r>
      <w:proofErr w:type="spellStart"/>
      <w:r>
        <w:rPr>
          <w:rFonts w:cs="Arial"/>
          <w:szCs w:val="20"/>
        </w:rPr>
        <w:t>proseguirà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sviluppo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intrapreso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successo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negli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ultimi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insieme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suo</w:t>
      </w:r>
      <w:proofErr w:type="spellEnd"/>
      <w:r>
        <w:rPr>
          <w:rFonts w:cs="Arial"/>
          <w:szCs w:val="20"/>
        </w:rPr>
        <w:t xml:space="preserve"> team. </w:t>
      </w:r>
      <w:proofErr w:type="spellStart"/>
      <w:r>
        <w:rPr>
          <w:rFonts w:cs="Arial"/>
          <w:szCs w:val="20"/>
        </w:rPr>
        <w:t>L'attenzione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sarà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rivolta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particolare</w:t>
      </w:r>
      <w:proofErr w:type="spellEnd"/>
      <w:r>
        <w:rPr>
          <w:rFonts w:cs="Arial"/>
          <w:szCs w:val="20"/>
        </w:rPr>
        <w:t xml:space="preserve"> ai </w:t>
      </w:r>
      <w:proofErr w:type="spellStart"/>
      <w:r>
        <w:rPr>
          <w:rFonts w:cs="Arial"/>
          <w:szCs w:val="20"/>
        </w:rPr>
        <w:t>settori</w:t>
      </w:r>
      <w:proofErr w:type="spellEnd"/>
      <w:r>
        <w:rPr>
          <w:rFonts w:cs="Arial"/>
          <w:szCs w:val="20"/>
        </w:rPr>
        <w:t xml:space="preserve"> Project Management, Engineering, On-Site-Services, Controls, IT e Health&amp;Safety.</w:t>
      </w:r>
    </w:p>
    <w:p w:rsidR="0018321B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B43EA8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L'hub</w:t>
      </w:r>
      <w:proofErr w:type="spellEnd"/>
      <w:r>
        <w:rPr>
          <w:rFonts w:cs="Arial"/>
          <w:szCs w:val="20"/>
        </w:rPr>
        <w:t xml:space="preserve"> TGW Northern Europe </w:t>
      </w:r>
      <w:proofErr w:type="spellStart"/>
      <w:r>
        <w:rPr>
          <w:rFonts w:cs="Arial"/>
          <w:szCs w:val="20"/>
        </w:rPr>
        <w:t>comprende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sedi</w:t>
      </w:r>
      <w:proofErr w:type="spellEnd"/>
      <w:r>
        <w:rPr>
          <w:rFonts w:cs="Arial"/>
          <w:szCs w:val="20"/>
        </w:rPr>
        <w:t xml:space="preserve"> in Gran </w:t>
      </w:r>
      <w:proofErr w:type="spellStart"/>
      <w:r>
        <w:rPr>
          <w:rFonts w:cs="Arial"/>
          <w:szCs w:val="20"/>
        </w:rPr>
        <w:t>Bretagna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Paesi</w:t>
      </w:r>
      <w:proofErr w:type="spellEnd"/>
      <w:r>
        <w:rPr>
          <w:rFonts w:cs="Arial"/>
          <w:szCs w:val="20"/>
        </w:rPr>
        <w:t xml:space="preserve"> Bassi, </w:t>
      </w:r>
      <w:proofErr w:type="spellStart"/>
      <w:r>
        <w:rPr>
          <w:rFonts w:cs="Arial"/>
          <w:szCs w:val="20"/>
        </w:rPr>
        <w:t>Lituania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Svezia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supporto</w:t>
      </w:r>
      <w:proofErr w:type="spellEnd"/>
      <w:r>
        <w:rPr>
          <w:rFonts w:cs="Arial"/>
          <w:szCs w:val="20"/>
        </w:rPr>
        <w:t xml:space="preserve"> di circa 500 </w:t>
      </w:r>
      <w:proofErr w:type="spellStart"/>
      <w:r>
        <w:rPr>
          <w:rFonts w:cs="Arial"/>
          <w:szCs w:val="20"/>
        </w:rPr>
        <w:t>specialisti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sono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realizzati</w:t>
      </w:r>
      <w:proofErr w:type="spellEnd"/>
      <w:r>
        <w:rPr>
          <w:rFonts w:cs="Arial"/>
          <w:szCs w:val="20"/>
        </w:rPr>
        <w:t xml:space="preserve"> fulfillment center </w:t>
      </w:r>
      <w:proofErr w:type="spellStart"/>
      <w:r>
        <w:rPr>
          <w:rFonts w:cs="Arial"/>
          <w:szCs w:val="20"/>
        </w:rPr>
        <w:t>altamente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automatizzati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settori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chiave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moda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tessuti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alimentari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industria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beni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consumo</w:t>
      </w:r>
      <w:proofErr w:type="spellEnd"/>
      <w:r>
        <w:rPr>
          <w:rFonts w:cs="Arial"/>
          <w:szCs w:val="20"/>
        </w:rPr>
        <w:t>.</w:t>
      </w:r>
    </w:p>
    <w:p w:rsidR="00446AE4" w:rsidRDefault="00446AE4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446AE4" w:rsidRDefault="00E3152D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Crescita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sostenibile</w:t>
      </w:r>
      <w:proofErr w:type="spellEnd"/>
    </w:p>
    <w:p w:rsidR="00E3152D" w:rsidRDefault="00E3152D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9132F0" w:rsidRDefault="005064F0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"</w:t>
      </w:r>
      <w:proofErr w:type="spellStart"/>
      <w:r>
        <w:rPr>
          <w:rFonts w:cs="Arial"/>
          <w:szCs w:val="20"/>
        </w:rPr>
        <w:t>Negli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ultimi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abbiamo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stipulato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ordini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importanti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voluminosi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nell'hub</w:t>
      </w:r>
      <w:proofErr w:type="spellEnd"/>
      <w:r>
        <w:rPr>
          <w:rFonts w:cs="Arial"/>
          <w:szCs w:val="20"/>
        </w:rPr>
        <w:t xml:space="preserve"> Northern Europe, </w:t>
      </w:r>
      <w:proofErr w:type="spellStart"/>
      <w:r>
        <w:rPr>
          <w:rFonts w:cs="Arial"/>
          <w:szCs w:val="20"/>
        </w:rPr>
        <w:t>tra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cui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Outfitters,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supermarket</w:t>
      </w:r>
      <w:proofErr w:type="spellEnd"/>
      <w:r>
        <w:rPr>
          <w:rFonts w:cs="Arial"/>
          <w:szCs w:val="20"/>
        </w:rPr>
        <w:t xml:space="preserve"> online Picnic e </w:t>
      </w:r>
      <w:proofErr w:type="spellStart"/>
      <w:r>
        <w:rPr>
          <w:rFonts w:cs="Arial"/>
          <w:szCs w:val="20"/>
        </w:rPr>
        <w:t>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specialista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fashion</w:t>
      </w:r>
      <w:proofErr w:type="spellEnd"/>
      <w:r>
        <w:rPr>
          <w:rFonts w:cs="Arial"/>
          <w:szCs w:val="20"/>
        </w:rPr>
        <w:t xml:space="preserve"> stichd", </w:t>
      </w:r>
      <w:proofErr w:type="spellStart"/>
      <w:r>
        <w:rPr>
          <w:rFonts w:cs="Arial"/>
          <w:szCs w:val="20"/>
        </w:rPr>
        <w:t>sottolinea</w:t>
      </w:r>
      <w:proofErr w:type="spellEnd"/>
      <w:r>
        <w:rPr>
          <w:rFonts w:cs="Arial"/>
          <w:szCs w:val="20"/>
        </w:rPr>
        <w:t xml:space="preserve"> David Hibbett, CEO Northern Europe. "I </w:t>
      </w:r>
      <w:proofErr w:type="spellStart"/>
      <w:r>
        <w:rPr>
          <w:rFonts w:cs="Arial"/>
          <w:szCs w:val="20"/>
        </w:rPr>
        <w:t>nostri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libri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contabili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pieni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ordini</w:t>
      </w:r>
      <w:proofErr w:type="spellEnd"/>
      <w:r>
        <w:rPr>
          <w:rFonts w:cs="Arial"/>
          <w:szCs w:val="20"/>
        </w:rPr>
        <w:t xml:space="preserve"> e le </w:t>
      </w:r>
      <w:proofErr w:type="spellStart"/>
      <w:r>
        <w:rPr>
          <w:rFonts w:cs="Arial"/>
          <w:szCs w:val="20"/>
        </w:rPr>
        <w:t>previsioni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futuro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eccellenti</w:t>
      </w:r>
      <w:proofErr w:type="spellEnd"/>
      <w:r>
        <w:rPr>
          <w:rFonts w:cs="Arial"/>
          <w:szCs w:val="20"/>
        </w:rPr>
        <w:t xml:space="preserve">. Ancora di più mi </w:t>
      </w:r>
      <w:proofErr w:type="spellStart"/>
      <w:r>
        <w:rPr>
          <w:rFonts w:cs="Arial"/>
          <w:szCs w:val="20"/>
        </w:rPr>
        <w:t>rallegra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che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Dominic Crimp </w:t>
      </w:r>
      <w:proofErr w:type="spellStart"/>
      <w:r>
        <w:rPr>
          <w:rFonts w:cs="Arial"/>
          <w:szCs w:val="20"/>
        </w:rPr>
        <w:t>abbiamo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acquisito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nostro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organico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esperto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che</w:t>
      </w:r>
      <w:proofErr w:type="spellEnd"/>
      <w:r>
        <w:rPr>
          <w:rFonts w:cs="Arial"/>
          <w:szCs w:val="20"/>
        </w:rPr>
        <w:t xml:space="preserve"> ci </w:t>
      </w:r>
      <w:proofErr w:type="spellStart"/>
      <w:r>
        <w:rPr>
          <w:rFonts w:cs="Arial"/>
          <w:szCs w:val="20"/>
        </w:rPr>
        <w:t>supporterà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COO </w:t>
      </w:r>
      <w:proofErr w:type="spellStart"/>
      <w:r>
        <w:rPr>
          <w:rFonts w:cs="Arial"/>
          <w:szCs w:val="20"/>
        </w:rPr>
        <w:t>nella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realizzazione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nostra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crescita</w:t>
      </w:r>
      <w:proofErr w:type="spellEnd"/>
      <w:r>
        <w:rPr>
          <w:rFonts w:cs="Arial"/>
          <w:szCs w:val="20"/>
        </w:rPr>
        <w:t>."</w:t>
      </w:r>
    </w:p>
    <w:bookmarkEnd w:id="0"/>
    <w:p w:rsidR="00B43EA8" w:rsidRPr="009132F0" w:rsidRDefault="00B43EA8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9132F0" w:rsidRPr="00691848" w:rsidRDefault="00C0339F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8" w:history="1">
        <w:r w:rsidR="00F47537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:rsidR="00B43EA8" w:rsidRDefault="00B43EA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AU"/>
        </w:rPr>
      </w:pPr>
    </w:p>
    <w:p w:rsidR="000F039C" w:rsidRPr="00D5265A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b/>
          <w:sz w:val="20"/>
          <w:szCs w:val="20"/>
        </w:rPr>
        <w:t>Informazioni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sul TGW Logistics Group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è </w:t>
      </w:r>
      <w:proofErr w:type="spellStart"/>
      <w:r>
        <w:rPr>
          <w:rFonts w:cs="Arial"/>
          <w:szCs w:val="20"/>
        </w:rPr>
        <w:t>un'azienda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fornitrice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soluzioni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l'intralogistica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primaria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importanza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livello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internazionale</w:t>
      </w:r>
      <w:proofErr w:type="spellEnd"/>
      <w:r>
        <w:rPr>
          <w:rFonts w:cs="Arial"/>
          <w:szCs w:val="20"/>
        </w:rPr>
        <w:t xml:space="preserve">. Da 50 </w:t>
      </w:r>
      <w:proofErr w:type="spellStart"/>
      <w:r>
        <w:rPr>
          <w:rFonts w:cs="Arial"/>
          <w:szCs w:val="20"/>
        </w:rPr>
        <w:t>anni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austriaca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specializzata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impianti</w:t>
      </w:r>
      <w:proofErr w:type="spellEnd"/>
      <w:r>
        <w:rPr>
          <w:rFonts w:cs="Arial"/>
          <w:szCs w:val="20"/>
        </w:rPr>
        <w:t xml:space="preserve"> ad </w:t>
      </w:r>
      <w:proofErr w:type="spellStart"/>
      <w:r>
        <w:rPr>
          <w:rFonts w:cs="Arial"/>
          <w:szCs w:val="20"/>
        </w:rPr>
        <w:t>alta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realizza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soluzioni</w:t>
      </w:r>
      <w:proofErr w:type="spellEnd"/>
      <w:r>
        <w:rPr>
          <w:rFonts w:cs="Arial"/>
          <w:szCs w:val="20"/>
        </w:rPr>
        <w:t xml:space="preserve"> per i </w:t>
      </w:r>
      <w:proofErr w:type="spellStart"/>
      <w:r>
        <w:rPr>
          <w:rFonts w:cs="Arial"/>
          <w:szCs w:val="20"/>
        </w:rPr>
        <w:t>propri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tutto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mondo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dalla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Adidas alla Z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Zalando. In </w:t>
      </w:r>
      <w:proofErr w:type="spellStart"/>
      <w:r>
        <w:rPr>
          <w:rFonts w:cs="Arial"/>
          <w:szCs w:val="20"/>
        </w:rPr>
        <w:t>qualità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integratore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, TGW si </w:t>
      </w:r>
      <w:proofErr w:type="spellStart"/>
      <w:r>
        <w:rPr>
          <w:rFonts w:cs="Arial"/>
          <w:szCs w:val="20"/>
        </w:rPr>
        <w:t>occupa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progettazione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produzione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realizzazione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servizio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complessi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centri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logistica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dalla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meccatronica</w:t>
      </w:r>
      <w:proofErr w:type="spellEnd"/>
      <w:r>
        <w:rPr>
          <w:rFonts w:cs="Arial"/>
          <w:szCs w:val="20"/>
        </w:rPr>
        <w:t xml:space="preserve"> alla </w:t>
      </w:r>
      <w:proofErr w:type="spellStart"/>
      <w:r>
        <w:rPr>
          <w:rFonts w:cs="Arial"/>
          <w:szCs w:val="20"/>
        </w:rPr>
        <w:t>robotica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fino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comando</w:t>
      </w:r>
      <w:proofErr w:type="spellEnd"/>
      <w:r>
        <w:rPr>
          <w:rFonts w:cs="Arial"/>
          <w:szCs w:val="20"/>
        </w:rPr>
        <w:t xml:space="preserve"> e al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Il </w:t>
      </w:r>
      <w:proofErr w:type="spellStart"/>
      <w:r>
        <w:rPr>
          <w:rFonts w:cs="Arial"/>
          <w:szCs w:val="20"/>
        </w:rPr>
        <w:t>gruppo</w:t>
      </w:r>
      <w:proofErr w:type="spellEnd"/>
      <w:r>
        <w:rPr>
          <w:rFonts w:cs="Arial"/>
          <w:szCs w:val="20"/>
        </w:rPr>
        <w:t xml:space="preserve"> TGW Logistics Group ha </w:t>
      </w:r>
      <w:proofErr w:type="spellStart"/>
      <w:r>
        <w:rPr>
          <w:rFonts w:cs="Arial"/>
          <w:szCs w:val="20"/>
        </w:rPr>
        <w:t>filiali</w:t>
      </w:r>
      <w:proofErr w:type="spellEnd"/>
      <w:r>
        <w:rPr>
          <w:rFonts w:cs="Arial"/>
          <w:szCs w:val="20"/>
        </w:rPr>
        <w:t xml:space="preserve"> in Europa, </w:t>
      </w:r>
      <w:proofErr w:type="spellStart"/>
      <w:r>
        <w:rPr>
          <w:rFonts w:cs="Arial"/>
          <w:szCs w:val="20"/>
        </w:rPr>
        <w:t>Cina</w:t>
      </w:r>
      <w:proofErr w:type="spellEnd"/>
      <w:r>
        <w:rPr>
          <w:rFonts w:cs="Arial"/>
          <w:szCs w:val="20"/>
        </w:rPr>
        <w:t xml:space="preserve"> e USA e </w:t>
      </w:r>
      <w:proofErr w:type="spellStart"/>
      <w:r>
        <w:rPr>
          <w:rFonts w:cs="Arial"/>
          <w:szCs w:val="20"/>
        </w:rPr>
        <w:t>può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contare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oltre</w:t>
      </w:r>
      <w:proofErr w:type="spellEnd"/>
      <w:r>
        <w:rPr>
          <w:rFonts w:cs="Arial"/>
          <w:szCs w:val="20"/>
        </w:rPr>
        <w:t xml:space="preserve"> 3.700 </w:t>
      </w:r>
      <w:proofErr w:type="spellStart"/>
      <w:r>
        <w:rPr>
          <w:rFonts w:cs="Arial"/>
          <w:szCs w:val="20"/>
        </w:rPr>
        <w:t>collaboratori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tutto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mondo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Nell'esercizio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fiscale</w:t>
      </w:r>
      <w:proofErr w:type="spellEnd"/>
      <w:r>
        <w:rPr>
          <w:rFonts w:cs="Arial"/>
          <w:szCs w:val="20"/>
        </w:rPr>
        <w:t xml:space="preserve"> 2019/20 </w:t>
      </w:r>
      <w:proofErr w:type="spellStart"/>
      <w:r>
        <w:rPr>
          <w:rFonts w:cs="Arial"/>
          <w:szCs w:val="20"/>
        </w:rPr>
        <w:t>l'azienda</w:t>
      </w:r>
      <w:proofErr w:type="spellEnd"/>
      <w:r>
        <w:rPr>
          <w:rFonts w:cs="Arial"/>
          <w:szCs w:val="20"/>
        </w:rPr>
        <w:t xml:space="preserve"> ha </w:t>
      </w:r>
      <w:proofErr w:type="spellStart"/>
      <w:r>
        <w:rPr>
          <w:rFonts w:cs="Arial"/>
          <w:szCs w:val="20"/>
        </w:rPr>
        <w:t>ottenuto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fatturato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complessivo</w:t>
      </w:r>
      <w:proofErr w:type="spellEnd"/>
      <w:r>
        <w:rPr>
          <w:rFonts w:cs="Arial"/>
          <w:szCs w:val="20"/>
        </w:rPr>
        <w:t xml:space="preserve"> di 835,8 </w:t>
      </w:r>
      <w:proofErr w:type="spellStart"/>
      <w:r>
        <w:rPr>
          <w:rFonts w:cs="Arial"/>
          <w:szCs w:val="20"/>
        </w:rPr>
        <w:t>milioni</w:t>
      </w:r>
      <w:proofErr w:type="spellEnd"/>
      <w:r>
        <w:rPr>
          <w:rFonts w:cs="Arial"/>
          <w:szCs w:val="20"/>
        </w:rPr>
        <w:t xml:space="preserve"> di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Fotografie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È </w:t>
      </w:r>
      <w:proofErr w:type="spellStart"/>
      <w:r>
        <w:rPr>
          <w:rFonts w:cs="Arial"/>
          <w:szCs w:val="20"/>
        </w:rPr>
        <w:t>permessa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pubblicazione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gratuita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fornendo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l'indicazione</w:t>
      </w:r>
      <w:proofErr w:type="spellEnd"/>
      <w:r>
        <w:rPr>
          <w:rFonts w:cs="Arial"/>
          <w:szCs w:val="20"/>
        </w:rPr>
        <w:t xml:space="preserve"> della </w:t>
      </w:r>
      <w:proofErr w:type="spellStart"/>
      <w:r>
        <w:rPr>
          <w:rFonts w:cs="Arial"/>
          <w:szCs w:val="20"/>
        </w:rPr>
        <w:t>fonte</w:t>
      </w:r>
      <w:proofErr w:type="spellEnd"/>
      <w:r>
        <w:rPr>
          <w:rFonts w:cs="Arial"/>
          <w:szCs w:val="20"/>
        </w:rPr>
        <w:t xml:space="preserve"> e per i </w:t>
      </w:r>
      <w:proofErr w:type="spellStart"/>
      <w:r>
        <w:rPr>
          <w:rFonts w:cs="Arial"/>
          <w:szCs w:val="20"/>
        </w:rPr>
        <w:t>comunicati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stampa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che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hanno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oggetto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principalmente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TGW Logistics Group GmbH.  La </w:t>
      </w:r>
      <w:proofErr w:type="spellStart"/>
      <w:r>
        <w:rPr>
          <w:rFonts w:cs="Arial"/>
          <w:szCs w:val="20"/>
        </w:rPr>
        <w:t>pubblicazione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scopi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pubblicitari</w:t>
      </w:r>
      <w:proofErr w:type="spellEnd"/>
      <w:r>
        <w:rPr>
          <w:rFonts w:cs="Arial"/>
          <w:szCs w:val="20"/>
        </w:rPr>
        <w:t xml:space="preserve"> non è </w:t>
      </w:r>
      <w:proofErr w:type="spellStart"/>
      <w:r>
        <w:rPr>
          <w:rFonts w:cs="Arial"/>
          <w:szCs w:val="20"/>
        </w:rPr>
        <w:t>gratuita</w:t>
      </w:r>
      <w:proofErr w:type="spellEnd"/>
      <w:r>
        <w:rPr>
          <w:rFonts w:cs="Arial"/>
          <w:szCs w:val="20"/>
        </w:rPr>
        <w:t>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Contatti</w:t>
      </w:r>
      <w:proofErr w:type="spellEnd"/>
      <w:r>
        <w:rPr>
          <w:rFonts w:cs="Arial"/>
          <w:b/>
          <w:szCs w:val="20"/>
        </w:rPr>
        <w:t>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Tel: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Fax: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8A6F35" w:rsidRPr="002B1BAD" w:rsidRDefault="000F039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  <w:proofErr w:type="spellStart"/>
      <w:r>
        <w:rPr>
          <w:rFonts w:cs="Arial"/>
          <w:b/>
          <w:szCs w:val="20"/>
        </w:rPr>
        <w:t>Contatto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stampa</w:t>
      </w:r>
      <w:proofErr w:type="spellEnd"/>
      <w:r>
        <w:rPr>
          <w:rFonts w:cs="Arial"/>
          <w:b/>
          <w:szCs w:val="20"/>
        </w:rPr>
        <w:t>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+43.(0)664.88459713</w:t>
      </w:r>
    </w:p>
    <w:p w:rsidR="00496FFC" w:rsidRPr="002B1BAD" w:rsidRDefault="00496FFC" w:rsidP="00496FFC">
      <w:pPr>
        <w:spacing w:line="240" w:lineRule="auto"/>
        <w:ind w:right="701"/>
        <w:rPr>
          <w:lang w:val="en-AU"/>
        </w:rPr>
      </w:pPr>
      <w:r>
        <w:rPr>
          <w:rFonts w:cs="Arial"/>
          <w:szCs w:val="20"/>
        </w:rPr>
        <w:t>alexander.tahedl@tgw-group.com</w:t>
      </w:r>
    </w:p>
    <w:p w:rsidR="00496FFC" w:rsidRPr="002B1BA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2B1BA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2B1BA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</w:p>
    <w:p w:rsidR="000F039C" w:rsidRPr="002B1BAD" w:rsidRDefault="000F039C" w:rsidP="000F039C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Tel: +43.(0)50.486-1382</w:t>
      </w:r>
    </w:p>
    <w:p w:rsidR="000F039C" w:rsidRPr="002B1BAD" w:rsidRDefault="000F039C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Cell</w:t>
      </w:r>
      <w:proofErr w:type="spellEnd"/>
      <w:r>
        <w:rPr>
          <w:rFonts w:cs="Arial"/>
          <w:szCs w:val="20"/>
        </w:rPr>
        <w:t>.: +43.(0)664.8187423</w:t>
      </w:r>
      <w:r>
        <w:rPr>
          <w:rFonts w:cs="Arial"/>
          <w:szCs w:val="20"/>
        </w:rPr>
        <w:tab/>
      </w:r>
    </w:p>
    <w:p w:rsidR="00496FFC" w:rsidRPr="002B1BAD" w:rsidRDefault="000F039C">
      <w:pPr>
        <w:spacing w:line="240" w:lineRule="auto"/>
        <w:ind w:right="701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martin.kirch</w:t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  <w:t>mayr</w:t>
      </w:r>
      <w:proofErr w:type="gramEnd"/>
      <w:r>
        <w:rPr>
          <w:rFonts w:cs="Arial"/>
          <w:szCs w:val="20"/>
        </w:rPr>
        <w:t>@tgw-group.com</w:t>
      </w:r>
    </w:p>
    <w:sectPr w:rsidR="00496FFC" w:rsidRPr="002B1BAD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37" w:rsidRDefault="00F47537" w:rsidP="00764006">
      <w:pPr>
        <w:spacing w:line="240" w:lineRule="auto"/>
      </w:pPr>
      <w:r>
        <w:separator/>
      </w:r>
    </w:p>
  </w:endnote>
  <w:endnote w:type="continuationSeparator" w:id="0">
    <w:p w:rsidR="00F47537" w:rsidRDefault="00F4753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1703B" w:rsidRPr="00252CD7" w:rsidTr="00C15D91">
      <w:tc>
        <w:tcPr>
          <w:tcW w:w="6474" w:type="dxa"/>
        </w:tcPr>
        <w:p w:rsidR="00F1703B" w:rsidRPr="00252CD7" w:rsidRDefault="00F1703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F1703B" w:rsidRPr="00252CD7" w:rsidRDefault="00F1703B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C0339F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:rsidR="00F1703B" w:rsidRDefault="00F17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37" w:rsidRDefault="00F47537" w:rsidP="00764006">
      <w:pPr>
        <w:spacing w:line="240" w:lineRule="auto"/>
      </w:pPr>
      <w:r>
        <w:separator/>
      </w:r>
    </w:p>
  </w:footnote>
  <w:footnote w:type="continuationSeparator" w:id="0">
    <w:p w:rsidR="00F47537" w:rsidRDefault="00F4753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3B" w:rsidRDefault="00F1703B" w:rsidP="00764006">
    <w:pPr>
      <w:pStyle w:val="Kopfzeile"/>
      <w:jc w:val="right"/>
    </w:pPr>
    <w:r>
      <w:br/>
    </w:r>
  </w:p>
  <w:p w:rsidR="00F1703B" w:rsidRPr="00C15D91" w:rsidRDefault="00F1703B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1AE4620D" wp14:editId="4692534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3CF3"/>
    <w:multiLevelType w:val="hybridMultilevel"/>
    <w:tmpl w:val="CED8F2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3EA"/>
    <w:rsid w:val="000048BC"/>
    <w:rsid w:val="000048E9"/>
    <w:rsid w:val="00004D39"/>
    <w:rsid w:val="00007176"/>
    <w:rsid w:val="00007CF1"/>
    <w:rsid w:val="00011D76"/>
    <w:rsid w:val="00013BF0"/>
    <w:rsid w:val="00014D5D"/>
    <w:rsid w:val="00015CDA"/>
    <w:rsid w:val="00016805"/>
    <w:rsid w:val="00016A42"/>
    <w:rsid w:val="00020C90"/>
    <w:rsid w:val="00021EE3"/>
    <w:rsid w:val="0002337D"/>
    <w:rsid w:val="00025A3D"/>
    <w:rsid w:val="0002663A"/>
    <w:rsid w:val="000268D4"/>
    <w:rsid w:val="00026B06"/>
    <w:rsid w:val="00027573"/>
    <w:rsid w:val="00030195"/>
    <w:rsid w:val="000307EE"/>
    <w:rsid w:val="00031F76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4971"/>
    <w:rsid w:val="000651D7"/>
    <w:rsid w:val="00065CD8"/>
    <w:rsid w:val="0006709E"/>
    <w:rsid w:val="000678C1"/>
    <w:rsid w:val="00070046"/>
    <w:rsid w:val="00070063"/>
    <w:rsid w:val="00070362"/>
    <w:rsid w:val="00070730"/>
    <w:rsid w:val="000708A4"/>
    <w:rsid w:val="00070EA7"/>
    <w:rsid w:val="00070F06"/>
    <w:rsid w:val="00071B92"/>
    <w:rsid w:val="00071BC4"/>
    <w:rsid w:val="000740E1"/>
    <w:rsid w:val="00074A2E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3CD0"/>
    <w:rsid w:val="00094055"/>
    <w:rsid w:val="00094DFA"/>
    <w:rsid w:val="00095CBA"/>
    <w:rsid w:val="000973B3"/>
    <w:rsid w:val="00097487"/>
    <w:rsid w:val="00097DE7"/>
    <w:rsid w:val="000A0FE1"/>
    <w:rsid w:val="000A3032"/>
    <w:rsid w:val="000A3C02"/>
    <w:rsid w:val="000A490F"/>
    <w:rsid w:val="000A4931"/>
    <w:rsid w:val="000A51B5"/>
    <w:rsid w:val="000A5860"/>
    <w:rsid w:val="000A67DD"/>
    <w:rsid w:val="000A721F"/>
    <w:rsid w:val="000B3A42"/>
    <w:rsid w:val="000B58AB"/>
    <w:rsid w:val="000B6520"/>
    <w:rsid w:val="000B6599"/>
    <w:rsid w:val="000B6706"/>
    <w:rsid w:val="000B6892"/>
    <w:rsid w:val="000B697D"/>
    <w:rsid w:val="000B6D90"/>
    <w:rsid w:val="000B72D6"/>
    <w:rsid w:val="000C043F"/>
    <w:rsid w:val="000C48AB"/>
    <w:rsid w:val="000D04E9"/>
    <w:rsid w:val="000D055C"/>
    <w:rsid w:val="000D0B64"/>
    <w:rsid w:val="000D0FFE"/>
    <w:rsid w:val="000D2A7A"/>
    <w:rsid w:val="000D3D7D"/>
    <w:rsid w:val="000D445F"/>
    <w:rsid w:val="000D5038"/>
    <w:rsid w:val="000D570F"/>
    <w:rsid w:val="000D5CF0"/>
    <w:rsid w:val="000D7892"/>
    <w:rsid w:val="000D79F0"/>
    <w:rsid w:val="000E1710"/>
    <w:rsid w:val="000E2B57"/>
    <w:rsid w:val="000E5B4A"/>
    <w:rsid w:val="000E721B"/>
    <w:rsid w:val="000E742E"/>
    <w:rsid w:val="000E779D"/>
    <w:rsid w:val="000F039C"/>
    <w:rsid w:val="000F2136"/>
    <w:rsid w:val="000F4CBC"/>
    <w:rsid w:val="000F5611"/>
    <w:rsid w:val="000F6568"/>
    <w:rsid w:val="000F7D85"/>
    <w:rsid w:val="00100CDF"/>
    <w:rsid w:val="00102B91"/>
    <w:rsid w:val="00102B94"/>
    <w:rsid w:val="00102C0C"/>
    <w:rsid w:val="00102F3E"/>
    <w:rsid w:val="00106124"/>
    <w:rsid w:val="00106470"/>
    <w:rsid w:val="00106DC1"/>
    <w:rsid w:val="001109BF"/>
    <w:rsid w:val="00110A0B"/>
    <w:rsid w:val="00117307"/>
    <w:rsid w:val="00117D1D"/>
    <w:rsid w:val="00120347"/>
    <w:rsid w:val="00121B9F"/>
    <w:rsid w:val="00122BB2"/>
    <w:rsid w:val="001252B2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36B8"/>
    <w:rsid w:val="00143849"/>
    <w:rsid w:val="00143EB1"/>
    <w:rsid w:val="0015086F"/>
    <w:rsid w:val="00151856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67E60"/>
    <w:rsid w:val="0017018E"/>
    <w:rsid w:val="00170E83"/>
    <w:rsid w:val="00172F83"/>
    <w:rsid w:val="00174445"/>
    <w:rsid w:val="00174858"/>
    <w:rsid w:val="00174FA7"/>
    <w:rsid w:val="00177186"/>
    <w:rsid w:val="00177950"/>
    <w:rsid w:val="00177E66"/>
    <w:rsid w:val="001825C5"/>
    <w:rsid w:val="00183096"/>
    <w:rsid w:val="0018321B"/>
    <w:rsid w:val="00183B79"/>
    <w:rsid w:val="001845C3"/>
    <w:rsid w:val="001846A6"/>
    <w:rsid w:val="0018497E"/>
    <w:rsid w:val="001853CF"/>
    <w:rsid w:val="00185E8C"/>
    <w:rsid w:val="00192EBC"/>
    <w:rsid w:val="00193DF6"/>
    <w:rsid w:val="00195B5A"/>
    <w:rsid w:val="0019765F"/>
    <w:rsid w:val="001A0355"/>
    <w:rsid w:val="001A0755"/>
    <w:rsid w:val="001A143C"/>
    <w:rsid w:val="001A2A7D"/>
    <w:rsid w:val="001A36B2"/>
    <w:rsid w:val="001A3CC9"/>
    <w:rsid w:val="001A4177"/>
    <w:rsid w:val="001B0377"/>
    <w:rsid w:val="001B13F4"/>
    <w:rsid w:val="001B1C61"/>
    <w:rsid w:val="001B2714"/>
    <w:rsid w:val="001B32D8"/>
    <w:rsid w:val="001B3B4C"/>
    <w:rsid w:val="001B5466"/>
    <w:rsid w:val="001B6421"/>
    <w:rsid w:val="001B7711"/>
    <w:rsid w:val="001C0661"/>
    <w:rsid w:val="001C1504"/>
    <w:rsid w:val="001C1F1C"/>
    <w:rsid w:val="001C203E"/>
    <w:rsid w:val="001C33E5"/>
    <w:rsid w:val="001C5EC6"/>
    <w:rsid w:val="001C75F5"/>
    <w:rsid w:val="001C7C14"/>
    <w:rsid w:val="001D1972"/>
    <w:rsid w:val="001D1A27"/>
    <w:rsid w:val="001D22C8"/>
    <w:rsid w:val="001D38DF"/>
    <w:rsid w:val="001D3B2A"/>
    <w:rsid w:val="001D3BE6"/>
    <w:rsid w:val="001D3C10"/>
    <w:rsid w:val="001D6C93"/>
    <w:rsid w:val="001D72B8"/>
    <w:rsid w:val="001D7DD3"/>
    <w:rsid w:val="001E12D3"/>
    <w:rsid w:val="001E4C54"/>
    <w:rsid w:val="001E4E67"/>
    <w:rsid w:val="001E7058"/>
    <w:rsid w:val="001E78A9"/>
    <w:rsid w:val="001E7FD7"/>
    <w:rsid w:val="001F2DB7"/>
    <w:rsid w:val="001F4EB1"/>
    <w:rsid w:val="001F5E6D"/>
    <w:rsid w:val="001F797C"/>
    <w:rsid w:val="002012DB"/>
    <w:rsid w:val="00202FDD"/>
    <w:rsid w:val="002039AC"/>
    <w:rsid w:val="002043C0"/>
    <w:rsid w:val="00205044"/>
    <w:rsid w:val="00205B69"/>
    <w:rsid w:val="002070D2"/>
    <w:rsid w:val="0020750E"/>
    <w:rsid w:val="00213187"/>
    <w:rsid w:val="002140EF"/>
    <w:rsid w:val="00214E93"/>
    <w:rsid w:val="00216276"/>
    <w:rsid w:val="0021629F"/>
    <w:rsid w:val="002170BE"/>
    <w:rsid w:val="002178D9"/>
    <w:rsid w:val="00221837"/>
    <w:rsid w:val="00222B47"/>
    <w:rsid w:val="002268F5"/>
    <w:rsid w:val="00227C5F"/>
    <w:rsid w:val="00227EC1"/>
    <w:rsid w:val="0023021C"/>
    <w:rsid w:val="00230C81"/>
    <w:rsid w:val="00230DBC"/>
    <w:rsid w:val="002316D5"/>
    <w:rsid w:val="00231C7F"/>
    <w:rsid w:val="0023298C"/>
    <w:rsid w:val="002364D2"/>
    <w:rsid w:val="00237FAD"/>
    <w:rsid w:val="00240F29"/>
    <w:rsid w:val="00240FD6"/>
    <w:rsid w:val="0024166E"/>
    <w:rsid w:val="00241EA6"/>
    <w:rsid w:val="00241F08"/>
    <w:rsid w:val="00242C47"/>
    <w:rsid w:val="0024517B"/>
    <w:rsid w:val="002466C0"/>
    <w:rsid w:val="00246CB6"/>
    <w:rsid w:val="00246D41"/>
    <w:rsid w:val="00252CD7"/>
    <w:rsid w:val="00253096"/>
    <w:rsid w:val="002533D4"/>
    <w:rsid w:val="002536EF"/>
    <w:rsid w:val="00255570"/>
    <w:rsid w:val="002604E6"/>
    <w:rsid w:val="00261DBE"/>
    <w:rsid w:val="002636D4"/>
    <w:rsid w:val="00263BEF"/>
    <w:rsid w:val="0026487A"/>
    <w:rsid w:val="00266D58"/>
    <w:rsid w:val="00266E09"/>
    <w:rsid w:val="002676E0"/>
    <w:rsid w:val="00267C90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4696"/>
    <w:rsid w:val="00284839"/>
    <w:rsid w:val="002875FB"/>
    <w:rsid w:val="00287E22"/>
    <w:rsid w:val="002906C4"/>
    <w:rsid w:val="00291CBF"/>
    <w:rsid w:val="00292577"/>
    <w:rsid w:val="00292EE3"/>
    <w:rsid w:val="00293AE9"/>
    <w:rsid w:val="00293D09"/>
    <w:rsid w:val="0029424E"/>
    <w:rsid w:val="002949A8"/>
    <w:rsid w:val="00294E36"/>
    <w:rsid w:val="002956C9"/>
    <w:rsid w:val="00296155"/>
    <w:rsid w:val="002A24A9"/>
    <w:rsid w:val="002A24DB"/>
    <w:rsid w:val="002A348F"/>
    <w:rsid w:val="002A47F3"/>
    <w:rsid w:val="002A50BC"/>
    <w:rsid w:val="002A540B"/>
    <w:rsid w:val="002A62CC"/>
    <w:rsid w:val="002A6820"/>
    <w:rsid w:val="002A6CF7"/>
    <w:rsid w:val="002A6D6B"/>
    <w:rsid w:val="002B13F8"/>
    <w:rsid w:val="002B1BAD"/>
    <w:rsid w:val="002B27F9"/>
    <w:rsid w:val="002B3503"/>
    <w:rsid w:val="002B4568"/>
    <w:rsid w:val="002B4848"/>
    <w:rsid w:val="002B52CA"/>
    <w:rsid w:val="002B5E97"/>
    <w:rsid w:val="002B7358"/>
    <w:rsid w:val="002C40FD"/>
    <w:rsid w:val="002C49C4"/>
    <w:rsid w:val="002C501B"/>
    <w:rsid w:val="002C5187"/>
    <w:rsid w:val="002C5AFD"/>
    <w:rsid w:val="002C5D6C"/>
    <w:rsid w:val="002C624B"/>
    <w:rsid w:val="002C6451"/>
    <w:rsid w:val="002C7175"/>
    <w:rsid w:val="002C7C65"/>
    <w:rsid w:val="002C7FAF"/>
    <w:rsid w:val="002D1ED8"/>
    <w:rsid w:val="002D3F73"/>
    <w:rsid w:val="002D4595"/>
    <w:rsid w:val="002D48DC"/>
    <w:rsid w:val="002D5963"/>
    <w:rsid w:val="002D62CC"/>
    <w:rsid w:val="002D63EE"/>
    <w:rsid w:val="002D64D5"/>
    <w:rsid w:val="002D6A5C"/>
    <w:rsid w:val="002E11B2"/>
    <w:rsid w:val="002E1F59"/>
    <w:rsid w:val="002E2740"/>
    <w:rsid w:val="002E312E"/>
    <w:rsid w:val="002E3C38"/>
    <w:rsid w:val="002E4E51"/>
    <w:rsid w:val="002E59F5"/>
    <w:rsid w:val="002E71B6"/>
    <w:rsid w:val="002F059B"/>
    <w:rsid w:val="002F390A"/>
    <w:rsid w:val="002F3C41"/>
    <w:rsid w:val="002F4FEE"/>
    <w:rsid w:val="002F748C"/>
    <w:rsid w:val="002F7C97"/>
    <w:rsid w:val="0030159E"/>
    <w:rsid w:val="00303083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FAF"/>
    <w:rsid w:val="00320BD4"/>
    <w:rsid w:val="00321DDA"/>
    <w:rsid w:val="0032405B"/>
    <w:rsid w:val="00324AF6"/>
    <w:rsid w:val="003260FC"/>
    <w:rsid w:val="00330273"/>
    <w:rsid w:val="00331CE5"/>
    <w:rsid w:val="00331DF2"/>
    <w:rsid w:val="0033228A"/>
    <w:rsid w:val="003324FD"/>
    <w:rsid w:val="00332A95"/>
    <w:rsid w:val="003336F3"/>
    <w:rsid w:val="00334F88"/>
    <w:rsid w:val="00335814"/>
    <w:rsid w:val="0033586A"/>
    <w:rsid w:val="00336419"/>
    <w:rsid w:val="00337F4B"/>
    <w:rsid w:val="00340150"/>
    <w:rsid w:val="0034179A"/>
    <w:rsid w:val="00341ED1"/>
    <w:rsid w:val="00342219"/>
    <w:rsid w:val="003423C6"/>
    <w:rsid w:val="00343117"/>
    <w:rsid w:val="003435C4"/>
    <w:rsid w:val="003439CE"/>
    <w:rsid w:val="00343E7A"/>
    <w:rsid w:val="003457A2"/>
    <w:rsid w:val="00346126"/>
    <w:rsid w:val="003465D3"/>
    <w:rsid w:val="00346CF9"/>
    <w:rsid w:val="00347892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D81"/>
    <w:rsid w:val="00373A5C"/>
    <w:rsid w:val="00374096"/>
    <w:rsid w:val="00374913"/>
    <w:rsid w:val="0037522E"/>
    <w:rsid w:val="003756FD"/>
    <w:rsid w:val="00375AF2"/>
    <w:rsid w:val="003765DE"/>
    <w:rsid w:val="003820A5"/>
    <w:rsid w:val="00383D98"/>
    <w:rsid w:val="00383F5E"/>
    <w:rsid w:val="003840BC"/>
    <w:rsid w:val="0038651F"/>
    <w:rsid w:val="00387427"/>
    <w:rsid w:val="003877BB"/>
    <w:rsid w:val="00390088"/>
    <w:rsid w:val="00391085"/>
    <w:rsid w:val="00391144"/>
    <w:rsid w:val="003911A2"/>
    <w:rsid w:val="00392F49"/>
    <w:rsid w:val="00393F32"/>
    <w:rsid w:val="003A0407"/>
    <w:rsid w:val="003A0544"/>
    <w:rsid w:val="003A2448"/>
    <w:rsid w:val="003A28BB"/>
    <w:rsid w:val="003A2AEC"/>
    <w:rsid w:val="003A6EC7"/>
    <w:rsid w:val="003B6403"/>
    <w:rsid w:val="003B67C9"/>
    <w:rsid w:val="003B7A21"/>
    <w:rsid w:val="003B7FF6"/>
    <w:rsid w:val="003C0058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3B0"/>
    <w:rsid w:val="003D0C0E"/>
    <w:rsid w:val="003D1457"/>
    <w:rsid w:val="003D188F"/>
    <w:rsid w:val="003D311D"/>
    <w:rsid w:val="003D3E79"/>
    <w:rsid w:val="003D66BA"/>
    <w:rsid w:val="003D74F3"/>
    <w:rsid w:val="003D7BED"/>
    <w:rsid w:val="003E0954"/>
    <w:rsid w:val="003E13CD"/>
    <w:rsid w:val="003E2045"/>
    <w:rsid w:val="003E32C9"/>
    <w:rsid w:val="003E3D73"/>
    <w:rsid w:val="003E452D"/>
    <w:rsid w:val="003E4E08"/>
    <w:rsid w:val="003E5050"/>
    <w:rsid w:val="003E5303"/>
    <w:rsid w:val="003E5B84"/>
    <w:rsid w:val="003F04A3"/>
    <w:rsid w:val="003F0C69"/>
    <w:rsid w:val="003F128D"/>
    <w:rsid w:val="003F3360"/>
    <w:rsid w:val="003F5E19"/>
    <w:rsid w:val="003F6519"/>
    <w:rsid w:val="003F6E7A"/>
    <w:rsid w:val="003F7EA5"/>
    <w:rsid w:val="0040081B"/>
    <w:rsid w:val="00401195"/>
    <w:rsid w:val="00403ABC"/>
    <w:rsid w:val="00404BB0"/>
    <w:rsid w:val="00404C6F"/>
    <w:rsid w:val="004052D6"/>
    <w:rsid w:val="00405383"/>
    <w:rsid w:val="004057A5"/>
    <w:rsid w:val="004150B4"/>
    <w:rsid w:val="00415BE0"/>
    <w:rsid w:val="004173D2"/>
    <w:rsid w:val="00417A01"/>
    <w:rsid w:val="00420460"/>
    <w:rsid w:val="00421702"/>
    <w:rsid w:val="00422A59"/>
    <w:rsid w:val="004239C9"/>
    <w:rsid w:val="00424B45"/>
    <w:rsid w:val="00424DBF"/>
    <w:rsid w:val="00425957"/>
    <w:rsid w:val="004265A1"/>
    <w:rsid w:val="00430BE8"/>
    <w:rsid w:val="004315E4"/>
    <w:rsid w:val="00431C20"/>
    <w:rsid w:val="00431E13"/>
    <w:rsid w:val="0043240B"/>
    <w:rsid w:val="00434234"/>
    <w:rsid w:val="00434865"/>
    <w:rsid w:val="00435999"/>
    <w:rsid w:val="00435B98"/>
    <w:rsid w:val="00436E0D"/>
    <w:rsid w:val="00436F24"/>
    <w:rsid w:val="00441043"/>
    <w:rsid w:val="0044195E"/>
    <w:rsid w:val="00444BA0"/>
    <w:rsid w:val="004463DD"/>
    <w:rsid w:val="00446487"/>
    <w:rsid w:val="00446AE4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60E31"/>
    <w:rsid w:val="004642BC"/>
    <w:rsid w:val="004646A3"/>
    <w:rsid w:val="00467299"/>
    <w:rsid w:val="004677AF"/>
    <w:rsid w:val="00467BB2"/>
    <w:rsid w:val="00470712"/>
    <w:rsid w:val="00470B0F"/>
    <w:rsid w:val="00472E03"/>
    <w:rsid w:val="004818EE"/>
    <w:rsid w:val="004825B7"/>
    <w:rsid w:val="00483348"/>
    <w:rsid w:val="004835A9"/>
    <w:rsid w:val="00484E73"/>
    <w:rsid w:val="00485326"/>
    <w:rsid w:val="00485975"/>
    <w:rsid w:val="00485D3E"/>
    <w:rsid w:val="00487647"/>
    <w:rsid w:val="00490FE1"/>
    <w:rsid w:val="00494615"/>
    <w:rsid w:val="00494CBC"/>
    <w:rsid w:val="00494F3A"/>
    <w:rsid w:val="00496FFC"/>
    <w:rsid w:val="004A36E5"/>
    <w:rsid w:val="004A4623"/>
    <w:rsid w:val="004A48A6"/>
    <w:rsid w:val="004A4B02"/>
    <w:rsid w:val="004A5DE3"/>
    <w:rsid w:val="004A6B41"/>
    <w:rsid w:val="004A78EA"/>
    <w:rsid w:val="004B0C1A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404"/>
    <w:rsid w:val="004C292D"/>
    <w:rsid w:val="004C2BB2"/>
    <w:rsid w:val="004C436D"/>
    <w:rsid w:val="004C4506"/>
    <w:rsid w:val="004C4DCD"/>
    <w:rsid w:val="004C68D7"/>
    <w:rsid w:val="004C6BD2"/>
    <w:rsid w:val="004C775A"/>
    <w:rsid w:val="004D09EE"/>
    <w:rsid w:val="004D0ED8"/>
    <w:rsid w:val="004D5EC4"/>
    <w:rsid w:val="004D6889"/>
    <w:rsid w:val="004E264D"/>
    <w:rsid w:val="004E3713"/>
    <w:rsid w:val="004E371B"/>
    <w:rsid w:val="004E40E5"/>
    <w:rsid w:val="004E4588"/>
    <w:rsid w:val="004E4DC5"/>
    <w:rsid w:val="004E4EAF"/>
    <w:rsid w:val="004E6AFB"/>
    <w:rsid w:val="004E72A9"/>
    <w:rsid w:val="004E7AC3"/>
    <w:rsid w:val="004F27BE"/>
    <w:rsid w:val="004F4838"/>
    <w:rsid w:val="004F4E86"/>
    <w:rsid w:val="004F545F"/>
    <w:rsid w:val="004F6081"/>
    <w:rsid w:val="00500690"/>
    <w:rsid w:val="00502B61"/>
    <w:rsid w:val="0050308A"/>
    <w:rsid w:val="0050417C"/>
    <w:rsid w:val="00505DCA"/>
    <w:rsid w:val="005064F0"/>
    <w:rsid w:val="0050668B"/>
    <w:rsid w:val="005077AD"/>
    <w:rsid w:val="00507E97"/>
    <w:rsid w:val="00510087"/>
    <w:rsid w:val="00510621"/>
    <w:rsid w:val="00510831"/>
    <w:rsid w:val="00516F92"/>
    <w:rsid w:val="005202F2"/>
    <w:rsid w:val="005205D2"/>
    <w:rsid w:val="00521D4D"/>
    <w:rsid w:val="00521DF4"/>
    <w:rsid w:val="00522F2B"/>
    <w:rsid w:val="00523994"/>
    <w:rsid w:val="00523D03"/>
    <w:rsid w:val="0052421D"/>
    <w:rsid w:val="005246AA"/>
    <w:rsid w:val="005278C0"/>
    <w:rsid w:val="00530CDC"/>
    <w:rsid w:val="0053149B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5934"/>
    <w:rsid w:val="005461CA"/>
    <w:rsid w:val="0054730D"/>
    <w:rsid w:val="00547388"/>
    <w:rsid w:val="00547DFE"/>
    <w:rsid w:val="005503ED"/>
    <w:rsid w:val="00553015"/>
    <w:rsid w:val="0055503D"/>
    <w:rsid w:val="0055542D"/>
    <w:rsid w:val="00556FA2"/>
    <w:rsid w:val="00560882"/>
    <w:rsid w:val="005609F6"/>
    <w:rsid w:val="005627E8"/>
    <w:rsid w:val="005634F5"/>
    <w:rsid w:val="005655EB"/>
    <w:rsid w:val="00572BDA"/>
    <w:rsid w:val="005735A7"/>
    <w:rsid w:val="00574E3C"/>
    <w:rsid w:val="00576B49"/>
    <w:rsid w:val="00577E48"/>
    <w:rsid w:val="00582DE4"/>
    <w:rsid w:val="0058334F"/>
    <w:rsid w:val="0058393E"/>
    <w:rsid w:val="00584B0A"/>
    <w:rsid w:val="00586708"/>
    <w:rsid w:val="00586A99"/>
    <w:rsid w:val="00587756"/>
    <w:rsid w:val="00590E98"/>
    <w:rsid w:val="005918D1"/>
    <w:rsid w:val="00592C1B"/>
    <w:rsid w:val="00593028"/>
    <w:rsid w:val="00594A63"/>
    <w:rsid w:val="0059546F"/>
    <w:rsid w:val="00595F90"/>
    <w:rsid w:val="005976CF"/>
    <w:rsid w:val="00597A24"/>
    <w:rsid w:val="00597C48"/>
    <w:rsid w:val="005A1CE4"/>
    <w:rsid w:val="005A3199"/>
    <w:rsid w:val="005A3CC0"/>
    <w:rsid w:val="005A3DFB"/>
    <w:rsid w:val="005A4597"/>
    <w:rsid w:val="005A47C9"/>
    <w:rsid w:val="005A642C"/>
    <w:rsid w:val="005A6695"/>
    <w:rsid w:val="005A6B7D"/>
    <w:rsid w:val="005B1FBE"/>
    <w:rsid w:val="005B6057"/>
    <w:rsid w:val="005B6D02"/>
    <w:rsid w:val="005C121A"/>
    <w:rsid w:val="005C1F22"/>
    <w:rsid w:val="005C21B3"/>
    <w:rsid w:val="005C3AD9"/>
    <w:rsid w:val="005C3D17"/>
    <w:rsid w:val="005C6C92"/>
    <w:rsid w:val="005C6F82"/>
    <w:rsid w:val="005D00B5"/>
    <w:rsid w:val="005D0133"/>
    <w:rsid w:val="005D1C5D"/>
    <w:rsid w:val="005D2F99"/>
    <w:rsid w:val="005D4A90"/>
    <w:rsid w:val="005D4AF0"/>
    <w:rsid w:val="005D625F"/>
    <w:rsid w:val="005D6937"/>
    <w:rsid w:val="005E2614"/>
    <w:rsid w:val="005E26CA"/>
    <w:rsid w:val="005E2D7B"/>
    <w:rsid w:val="005E32F3"/>
    <w:rsid w:val="005E4114"/>
    <w:rsid w:val="005E46F1"/>
    <w:rsid w:val="005E4B43"/>
    <w:rsid w:val="005E5C16"/>
    <w:rsid w:val="005E5C8E"/>
    <w:rsid w:val="005E7476"/>
    <w:rsid w:val="005F104C"/>
    <w:rsid w:val="005F518B"/>
    <w:rsid w:val="005F5638"/>
    <w:rsid w:val="005F7884"/>
    <w:rsid w:val="00600803"/>
    <w:rsid w:val="006027F0"/>
    <w:rsid w:val="00603680"/>
    <w:rsid w:val="0060467B"/>
    <w:rsid w:val="00604E8C"/>
    <w:rsid w:val="00605448"/>
    <w:rsid w:val="00607AEF"/>
    <w:rsid w:val="00607EAC"/>
    <w:rsid w:val="006118EE"/>
    <w:rsid w:val="00612290"/>
    <w:rsid w:val="00613B8D"/>
    <w:rsid w:val="00614FAD"/>
    <w:rsid w:val="0061568D"/>
    <w:rsid w:val="006162F8"/>
    <w:rsid w:val="00617D3B"/>
    <w:rsid w:val="00621A0C"/>
    <w:rsid w:val="006221B6"/>
    <w:rsid w:val="006225BA"/>
    <w:rsid w:val="0062336E"/>
    <w:rsid w:val="00623F73"/>
    <w:rsid w:val="006260E9"/>
    <w:rsid w:val="0063123E"/>
    <w:rsid w:val="00632836"/>
    <w:rsid w:val="006328BC"/>
    <w:rsid w:val="006349E7"/>
    <w:rsid w:val="00635544"/>
    <w:rsid w:val="00635E54"/>
    <w:rsid w:val="00635EB5"/>
    <w:rsid w:val="0063784E"/>
    <w:rsid w:val="0064026C"/>
    <w:rsid w:val="00640762"/>
    <w:rsid w:val="0064160D"/>
    <w:rsid w:val="0064273E"/>
    <w:rsid w:val="00645281"/>
    <w:rsid w:val="0064588E"/>
    <w:rsid w:val="00650001"/>
    <w:rsid w:val="00651CE9"/>
    <w:rsid w:val="00655116"/>
    <w:rsid w:val="00656680"/>
    <w:rsid w:val="00657A2F"/>
    <w:rsid w:val="006616E3"/>
    <w:rsid w:val="0066178D"/>
    <w:rsid w:val="00662DED"/>
    <w:rsid w:val="00665477"/>
    <w:rsid w:val="006670D6"/>
    <w:rsid w:val="0066718E"/>
    <w:rsid w:val="00671061"/>
    <w:rsid w:val="00672A2C"/>
    <w:rsid w:val="00672EE9"/>
    <w:rsid w:val="00673484"/>
    <w:rsid w:val="00674CF8"/>
    <w:rsid w:val="00675489"/>
    <w:rsid w:val="00675751"/>
    <w:rsid w:val="00675809"/>
    <w:rsid w:val="00675813"/>
    <w:rsid w:val="00676280"/>
    <w:rsid w:val="00676FE5"/>
    <w:rsid w:val="00681D6B"/>
    <w:rsid w:val="00682E52"/>
    <w:rsid w:val="006856EF"/>
    <w:rsid w:val="00685DD6"/>
    <w:rsid w:val="00685E1F"/>
    <w:rsid w:val="00690825"/>
    <w:rsid w:val="00691192"/>
    <w:rsid w:val="00691249"/>
    <w:rsid w:val="00691848"/>
    <w:rsid w:val="006923E1"/>
    <w:rsid w:val="0069278D"/>
    <w:rsid w:val="00694E7F"/>
    <w:rsid w:val="006A020D"/>
    <w:rsid w:val="006A0369"/>
    <w:rsid w:val="006A0DF9"/>
    <w:rsid w:val="006A1418"/>
    <w:rsid w:val="006A30D1"/>
    <w:rsid w:val="006A3B80"/>
    <w:rsid w:val="006A6ABB"/>
    <w:rsid w:val="006A702C"/>
    <w:rsid w:val="006B0972"/>
    <w:rsid w:val="006B2AE7"/>
    <w:rsid w:val="006B2D1C"/>
    <w:rsid w:val="006B400C"/>
    <w:rsid w:val="006B51E1"/>
    <w:rsid w:val="006B76EE"/>
    <w:rsid w:val="006C0300"/>
    <w:rsid w:val="006C1B6F"/>
    <w:rsid w:val="006C2AE7"/>
    <w:rsid w:val="006C2B4F"/>
    <w:rsid w:val="006C4124"/>
    <w:rsid w:val="006C4240"/>
    <w:rsid w:val="006C5881"/>
    <w:rsid w:val="006C6EC7"/>
    <w:rsid w:val="006D1593"/>
    <w:rsid w:val="006D1C59"/>
    <w:rsid w:val="006D1E41"/>
    <w:rsid w:val="006D1FA7"/>
    <w:rsid w:val="006D21A1"/>
    <w:rsid w:val="006D22A4"/>
    <w:rsid w:val="006D2A45"/>
    <w:rsid w:val="006D474B"/>
    <w:rsid w:val="006D4B9C"/>
    <w:rsid w:val="006D6D4A"/>
    <w:rsid w:val="006E0D8B"/>
    <w:rsid w:val="006E4B76"/>
    <w:rsid w:val="006E4DF2"/>
    <w:rsid w:val="006E6D14"/>
    <w:rsid w:val="006E7B1A"/>
    <w:rsid w:val="006E7EA8"/>
    <w:rsid w:val="006F1BEF"/>
    <w:rsid w:val="006F52E8"/>
    <w:rsid w:val="006F5EAA"/>
    <w:rsid w:val="006F755E"/>
    <w:rsid w:val="006F765B"/>
    <w:rsid w:val="006F7844"/>
    <w:rsid w:val="0070066D"/>
    <w:rsid w:val="00701B46"/>
    <w:rsid w:val="00701F9C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4D08"/>
    <w:rsid w:val="00716360"/>
    <w:rsid w:val="007176FB"/>
    <w:rsid w:val="00721B5C"/>
    <w:rsid w:val="00722485"/>
    <w:rsid w:val="00724997"/>
    <w:rsid w:val="00725E83"/>
    <w:rsid w:val="007279BB"/>
    <w:rsid w:val="0073031B"/>
    <w:rsid w:val="00731521"/>
    <w:rsid w:val="0073477C"/>
    <w:rsid w:val="0073483D"/>
    <w:rsid w:val="00735671"/>
    <w:rsid w:val="00736559"/>
    <w:rsid w:val="007366E9"/>
    <w:rsid w:val="00741266"/>
    <w:rsid w:val="00742B23"/>
    <w:rsid w:val="00742C37"/>
    <w:rsid w:val="00744133"/>
    <w:rsid w:val="00745CF7"/>
    <w:rsid w:val="0074674C"/>
    <w:rsid w:val="007467C4"/>
    <w:rsid w:val="007502BB"/>
    <w:rsid w:val="007506B6"/>
    <w:rsid w:val="0075117B"/>
    <w:rsid w:val="00751CEF"/>
    <w:rsid w:val="0075207B"/>
    <w:rsid w:val="00753DF1"/>
    <w:rsid w:val="007579A7"/>
    <w:rsid w:val="00757BBD"/>
    <w:rsid w:val="007601EB"/>
    <w:rsid w:val="007609FF"/>
    <w:rsid w:val="00761D38"/>
    <w:rsid w:val="00764006"/>
    <w:rsid w:val="0076528B"/>
    <w:rsid w:val="00765E9E"/>
    <w:rsid w:val="007671CF"/>
    <w:rsid w:val="0076793A"/>
    <w:rsid w:val="00767AF2"/>
    <w:rsid w:val="00771C75"/>
    <w:rsid w:val="00772413"/>
    <w:rsid w:val="007727F5"/>
    <w:rsid w:val="00773263"/>
    <w:rsid w:val="007737E4"/>
    <w:rsid w:val="00773F6D"/>
    <w:rsid w:val="00774477"/>
    <w:rsid w:val="00774EE4"/>
    <w:rsid w:val="00777564"/>
    <w:rsid w:val="00781CC5"/>
    <w:rsid w:val="0078236C"/>
    <w:rsid w:val="007827BC"/>
    <w:rsid w:val="00783D20"/>
    <w:rsid w:val="007857E0"/>
    <w:rsid w:val="00787180"/>
    <w:rsid w:val="007919B7"/>
    <w:rsid w:val="007921EE"/>
    <w:rsid w:val="00793254"/>
    <w:rsid w:val="007942C8"/>
    <w:rsid w:val="00795184"/>
    <w:rsid w:val="00795D1C"/>
    <w:rsid w:val="00795FD3"/>
    <w:rsid w:val="007963DC"/>
    <w:rsid w:val="007A040F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23"/>
    <w:rsid w:val="007B577A"/>
    <w:rsid w:val="007B58F0"/>
    <w:rsid w:val="007B6132"/>
    <w:rsid w:val="007B6286"/>
    <w:rsid w:val="007C12A7"/>
    <w:rsid w:val="007C343E"/>
    <w:rsid w:val="007C370B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504B"/>
    <w:rsid w:val="007D60B3"/>
    <w:rsid w:val="007E1165"/>
    <w:rsid w:val="007E3B01"/>
    <w:rsid w:val="007E5BFD"/>
    <w:rsid w:val="007E6BCF"/>
    <w:rsid w:val="007E6D01"/>
    <w:rsid w:val="007E70D0"/>
    <w:rsid w:val="007E79F0"/>
    <w:rsid w:val="007F16AA"/>
    <w:rsid w:val="007F2DE1"/>
    <w:rsid w:val="007F3CA0"/>
    <w:rsid w:val="007F4275"/>
    <w:rsid w:val="007F722E"/>
    <w:rsid w:val="007F76F2"/>
    <w:rsid w:val="00803002"/>
    <w:rsid w:val="008031A8"/>
    <w:rsid w:val="0080350C"/>
    <w:rsid w:val="008047B3"/>
    <w:rsid w:val="00804C59"/>
    <w:rsid w:val="00805337"/>
    <w:rsid w:val="0080739A"/>
    <w:rsid w:val="008102A3"/>
    <w:rsid w:val="008109FF"/>
    <w:rsid w:val="008116A0"/>
    <w:rsid w:val="008118EF"/>
    <w:rsid w:val="00811CCD"/>
    <w:rsid w:val="00813D32"/>
    <w:rsid w:val="00813D6F"/>
    <w:rsid w:val="00814B55"/>
    <w:rsid w:val="00816286"/>
    <w:rsid w:val="0082069D"/>
    <w:rsid w:val="00820885"/>
    <w:rsid w:val="00820FDE"/>
    <w:rsid w:val="00822576"/>
    <w:rsid w:val="0082299F"/>
    <w:rsid w:val="00824306"/>
    <w:rsid w:val="008245F6"/>
    <w:rsid w:val="008257BE"/>
    <w:rsid w:val="0082766E"/>
    <w:rsid w:val="00827D0D"/>
    <w:rsid w:val="00831203"/>
    <w:rsid w:val="0083372F"/>
    <w:rsid w:val="00833731"/>
    <w:rsid w:val="00833F21"/>
    <w:rsid w:val="00841156"/>
    <w:rsid w:val="00841A62"/>
    <w:rsid w:val="00841C1D"/>
    <w:rsid w:val="00842E6F"/>
    <w:rsid w:val="00842F50"/>
    <w:rsid w:val="008445AC"/>
    <w:rsid w:val="008451B8"/>
    <w:rsid w:val="00846F01"/>
    <w:rsid w:val="00847418"/>
    <w:rsid w:val="00847608"/>
    <w:rsid w:val="00851E9F"/>
    <w:rsid w:val="008539B1"/>
    <w:rsid w:val="00854198"/>
    <w:rsid w:val="0085553E"/>
    <w:rsid w:val="008562E6"/>
    <w:rsid w:val="00857C04"/>
    <w:rsid w:val="0086138B"/>
    <w:rsid w:val="008618D7"/>
    <w:rsid w:val="00865F37"/>
    <w:rsid w:val="00866BFD"/>
    <w:rsid w:val="00866DE4"/>
    <w:rsid w:val="008672BF"/>
    <w:rsid w:val="008672DF"/>
    <w:rsid w:val="00870661"/>
    <w:rsid w:val="00870E7C"/>
    <w:rsid w:val="008731E9"/>
    <w:rsid w:val="008741FC"/>
    <w:rsid w:val="00874D67"/>
    <w:rsid w:val="0087510D"/>
    <w:rsid w:val="00875AA2"/>
    <w:rsid w:val="008762E0"/>
    <w:rsid w:val="0087729E"/>
    <w:rsid w:val="00880F80"/>
    <w:rsid w:val="0088112F"/>
    <w:rsid w:val="00882A2C"/>
    <w:rsid w:val="008843A6"/>
    <w:rsid w:val="00886389"/>
    <w:rsid w:val="00886C6A"/>
    <w:rsid w:val="00890FFF"/>
    <w:rsid w:val="00891020"/>
    <w:rsid w:val="00891F80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124"/>
    <w:rsid w:val="008A7B28"/>
    <w:rsid w:val="008B0155"/>
    <w:rsid w:val="008B058A"/>
    <w:rsid w:val="008B14EC"/>
    <w:rsid w:val="008B1537"/>
    <w:rsid w:val="008B2422"/>
    <w:rsid w:val="008B2851"/>
    <w:rsid w:val="008B354C"/>
    <w:rsid w:val="008B3A1D"/>
    <w:rsid w:val="008B3BB7"/>
    <w:rsid w:val="008B3FB7"/>
    <w:rsid w:val="008B516C"/>
    <w:rsid w:val="008B5405"/>
    <w:rsid w:val="008B5A63"/>
    <w:rsid w:val="008B5FF7"/>
    <w:rsid w:val="008B6F4B"/>
    <w:rsid w:val="008B7F0D"/>
    <w:rsid w:val="008C15EC"/>
    <w:rsid w:val="008C3582"/>
    <w:rsid w:val="008C382A"/>
    <w:rsid w:val="008C4BFB"/>
    <w:rsid w:val="008C62E5"/>
    <w:rsid w:val="008C6C73"/>
    <w:rsid w:val="008C6EBD"/>
    <w:rsid w:val="008D07E0"/>
    <w:rsid w:val="008D0FA8"/>
    <w:rsid w:val="008D1877"/>
    <w:rsid w:val="008D1B16"/>
    <w:rsid w:val="008D2819"/>
    <w:rsid w:val="008D49DD"/>
    <w:rsid w:val="008D6572"/>
    <w:rsid w:val="008D6AA7"/>
    <w:rsid w:val="008D7125"/>
    <w:rsid w:val="008D75EB"/>
    <w:rsid w:val="008E09E7"/>
    <w:rsid w:val="008E3FA1"/>
    <w:rsid w:val="008E53BF"/>
    <w:rsid w:val="008E567E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1A7A"/>
    <w:rsid w:val="009023DE"/>
    <w:rsid w:val="0090272A"/>
    <w:rsid w:val="00903306"/>
    <w:rsid w:val="00903490"/>
    <w:rsid w:val="009059F7"/>
    <w:rsid w:val="00906464"/>
    <w:rsid w:val="00906FD5"/>
    <w:rsid w:val="00911110"/>
    <w:rsid w:val="0091133D"/>
    <w:rsid w:val="0091295D"/>
    <w:rsid w:val="009132F0"/>
    <w:rsid w:val="0091426C"/>
    <w:rsid w:val="00916F22"/>
    <w:rsid w:val="00916F30"/>
    <w:rsid w:val="00922177"/>
    <w:rsid w:val="00925941"/>
    <w:rsid w:val="0092603A"/>
    <w:rsid w:val="009264E1"/>
    <w:rsid w:val="009301DD"/>
    <w:rsid w:val="00930E95"/>
    <w:rsid w:val="00931464"/>
    <w:rsid w:val="00933BDB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51059"/>
    <w:rsid w:val="009512F2"/>
    <w:rsid w:val="00951892"/>
    <w:rsid w:val="00951E90"/>
    <w:rsid w:val="00953D37"/>
    <w:rsid w:val="00955019"/>
    <w:rsid w:val="009551A5"/>
    <w:rsid w:val="009553F7"/>
    <w:rsid w:val="00955530"/>
    <w:rsid w:val="00955D5A"/>
    <w:rsid w:val="00955E53"/>
    <w:rsid w:val="009577FF"/>
    <w:rsid w:val="00962EB5"/>
    <w:rsid w:val="00962FBE"/>
    <w:rsid w:val="00963DE2"/>
    <w:rsid w:val="0096415C"/>
    <w:rsid w:val="00964B89"/>
    <w:rsid w:val="00965A15"/>
    <w:rsid w:val="0096755C"/>
    <w:rsid w:val="009676C6"/>
    <w:rsid w:val="00967971"/>
    <w:rsid w:val="00967BBF"/>
    <w:rsid w:val="0097173E"/>
    <w:rsid w:val="00971D49"/>
    <w:rsid w:val="0097257D"/>
    <w:rsid w:val="009738B0"/>
    <w:rsid w:val="00974567"/>
    <w:rsid w:val="00977AF7"/>
    <w:rsid w:val="00980AC9"/>
    <w:rsid w:val="009835F0"/>
    <w:rsid w:val="00983661"/>
    <w:rsid w:val="00983FEF"/>
    <w:rsid w:val="00984CC4"/>
    <w:rsid w:val="00985B9E"/>
    <w:rsid w:val="00986608"/>
    <w:rsid w:val="00986A59"/>
    <w:rsid w:val="00986B89"/>
    <w:rsid w:val="009921C9"/>
    <w:rsid w:val="00992454"/>
    <w:rsid w:val="0099342D"/>
    <w:rsid w:val="00993D0E"/>
    <w:rsid w:val="009940D7"/>
    <w:rsid w:val="00995B3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022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41E7"/>
    <w:rsid w:val="009D6810"/>
    <w:rsid w:val="009D6C00"/>
    <w:rsid w:val="009E16D6"/>
    <w:rsid w:val="009E1999"/>
    <w:rsid w:val="009E303E"/>
    <w:rsid w:val="009E34B0"/>
    <w:rsid w:val="009E4967"/>
    <w:rsid w:val="009E4F3C"/>
    <w:rsid w:val="009E69C0"/>
    <w:rsid w:val="009E6B79"/>
    <w:rsid w:val="009E6DDE"/>
    <w:rsid w:val="009E757E"/>
    <w:rsid w:val="009F0E6D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375F"/>
    <w:rsid w:val="00A04340"/>
    <w:rsid w:val="00A049EA"/>
    <w:rsid w:val="00A04C8E"/>
    <w:rsid w:val="00A04F2C"/>
    <w:rsid w:val="00A0552A"/>
    <w:rsid w:val="00A059CD"/>
    <w:rsid w:val="00A06F83"/>
    <w:rsid w:val="00A07EC9"/>
    <w:rsid w:val="00A11B97"/>
    <w:rsid w:val="00A11CDE"/>
    <w:rsid w:val="00A1323B"/>
    <w:rsid w:val="00A1371C"/>
    <w:rsid w:val="00A14594"/>
    <w:rsid w:val="00A147FC"/>
    <w:rsid w:val="00A15859"/>
    <w:rsid w:val="00A16B94"/>
    <w:rsid w:val="00A174E0"/>
    <w:rsid w:val="00A218E9"/>
    <w:rsid w:val="00A21AC7"/>
    <w:rsid w:val="00A2220C"/>
    <w:rsid w:val="00A22816"/>
    <w:rsid w:val="00A22A7C"/>
    <w:rsid w:val="00A22C39"/>
    <w:rsid w:val="00A22FA7"/>
    <w:rsid w:val="00A25379"/>
    <w:rsid w:val="00A25CF4"/>
    <w:rsid w:val="00A27B93"/>
    <w:rsid w:val="00A303C2"/>
    <w:rsid w:val="00A30A32"/>
    <w:rsid w:val="00A316FB"/>
    <w:rsid w:val="00A32255"/>
    <w:rsid w:val="00A322F0"/>
    <w:rsid w:val="00A34FDA"/>
    <w:rsid w:val="00A363DF"/>
    <w:rsid w:val="00A41547"/>
    <w:rsid w:val="00A41C58"/>
    <w:rsid w:val="00A420C9"/>
    <w:rsid w:val="00A42454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5725"/>
    <w:rsid w:val="00A56B51"/>
    <w:rsid w:val="00A5757A"/>
    <w:rsid w:val="00A57F68"/>
    <w:rsid w:val="00A60023"/>
    <w:rsid w:val="00A61A98"/>
    <w:rsid w:val="00A62FD0"/>
    <w:rsid w:val="00A637E0"/>
    <w:rsid w:val="00A640C9"/>
    <w:rsid w:val="00A640E1"/>
    <w:rsid w:val="00A645AF"/>
    <w:rsid w:val="00A65F1A"/>
    <w:rsid w:val="00A665B8"/>
    <w:rsid w:val="00A67704"/>
    <w:rsid w:val="00A70AEE"/>
    <w:rsid w:val="00A70ECC"/>
    <w:rsid w:val="00A71BEC"/>
    <w:rsid w:val="00A73BEA"/>
    <w:rsid w:val="00A75895"/>
    <w:rsid w:val="00A75E7C"/>
    <w:rsid w:val="00A76496"/>
    <w:rsid w:val="00A820C2"/>
    <w:rsid w:val="00A82820"/>
    <w:rsid w:val="00A829B0"/>
    <w:rsid w:val="00A82C03"/>
    <w:rsid w:val="00A82F4A"/>
    <w:rsid w:val="00A839C0"/>
    <w:rsid w:val="00A85E52"/>
    <w:rsid w:val="00A868FC"/>
    <w:rsid w:val="00A86D60"/>
    <w:rsid w:val="00A90B5A"/>
    <w:rsid w:val="00A92266"/>
    <w:rsid w:val="00A92B4E"/>
    <w:rsid w:val="00A93BE5"/>
    <w:rsid w:val="00A93F68"/>
    <w:rsid w:val="00A94BC3"/>
    <w:rsid w:val="00A94EEE"/>
    <w:rsid w:val="00A957DC"/>
    <w:rsid w:val="00A968F8"/>
    <w:rsid w:val="00AA45A3"/>
    <w:rsid w:val="00AA49B7"/>
    <w:rsid w:val="00AA63A0"/>
    <w:rsid w:val="00AA69DF"/>
    <w:rsid w:val="00AB2157"/>
    <w:rsid w:val="00AB39A3"/>
    <w:rsid w:val="00AB501C"/>
    <w:rsid w:val="00AB58DB"/>
    <w:rsid w:val="00AB6032"/>
    <w:rsid w:val="00AC02D7"/>
    <w:rsid w:val="00AC330A"/>
    <w:rsid w:val="00AC334F"/>
    <w:rsid w:val="00AC39F5"/>
    <w:rsid w:val="00AC3DC8"/>
    <w:rsid w:val="00AC41CF"/>
    <w:rsid w:val="00AC4EB4"/>
    <w:rsid w:val="00AC6CE0"/>
    <w:rsid w:val="00AD0493"/>
    <w:rsid w:val="00AD0B54"/>
    <w:rsid w:val="00AD0DDB"/>
    <w:rsid w:val="00AD23CC"/>
    <w:rsid w:val="00AD3796"/>
    <w:rsid w:val="00AD5168"/>
    <w:rsid w:val="00AD5AFC"/>
    <w:rsid w:val="00AD70A4"/>
    <w:rsid w:val="00AE05E9"/>
    <w:rsid w:val="00AE08CF"/>
    <w:rsid w:val="00AE10E6"/>
    <w:rsid w:val="00AE137E"/>
    <w:rsid w:val="00AE27B7"/>
    <w:rsid w:val="00AE2E85"/>
    <w:rsid w:val="00AE33BF"/>
    <w:rsid w:val="00AE532E"/>
    <w:rsid w:val="00AE5F1F"/>
    <w:rsid w:val="00AE7945"/>
    <w:rsid w:val="00AE7BCA"/>
    <w:rsid w:val="00AF0DFA"/>
    <w:rsid w:val="00AF34FF"/>
    <w:rsid w:val="00AF43DA"/>
    <w:rsid w:val="00AF5BFC"/>
    <w:rsid w:val="00AF614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64CA"/>
    <w:rsid w:val="00B10292"/>
    <w:rsid w:val="00B10F33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20F08"/>
    <w:rsid w:val="00B215C7"/>
    <w:rsid w:val="00B21700"/>
    <w:rsid w:val="00B21F52"/>
    <w:rsid w:val="00B22E75"/>
    <w:rsid w:val="00B244D7"/>
    <w:rsid w:val="00B24F27"/>
    <w:rsid w:val="00B26C28"/>
    <w:rsid w:val="00B26E2B"/>
    <w:rsid w:val="00B273AD"/>
    <w:rsid w:val="00B32319"/>
    <w:rsid w:val="00B32CF6"/>
    <w:rsid w:val="00B3308C"/>
    <w:rsid w:val="00B3350B"/>
    <w:rsid w:val="00B3593F"/>
    <w:rsid w:val="00B35A89"/>
    <w:rsid w:val="00B367BA"/>
    <w:rsid w:val="00B40D67"/>
    <w:rsid w:val="00B40D98"/>
    <w:rsid w:val="00B41A24"/>
    <w:rsid w:val="00B41F77"/>
    <w:rsid w:val="00B421FB"/>
    <w:rsid w:val="00B422A2"/>
    <w:rsid w:val="00B42E31"/>
    <w:rsid w:val="00B43674"/>
    <w:rsid w:val="00B43EA8"/>
    <w:rsid w:val="00B44880"/>
    <w:rsid w:val="00B47230"/>
    <w:rsid w:val="00B473CB"/>
    <w:rsid w:val="00B47511"/>
    <w:rsid w:val="00B503C6"/>
    <w:rsid w:val="00B50427"/>
    <w:rsid w:val="00B50AAF"/>
    <w:rsid w:val="00B51B12"/>
    <w:rsid w:val="00B524C8"/>
    <w:rsid w:val="00B53398"/>
    <w:rsid w:val="00B55DC1"/>
    <w:rsid w:val="00B56A9C"/>
    <w:rsid w:val="00B56B41"/>
    <w:rsid w:val="00B56D21"/>
    <w:rsid w:val="00B57511"/>
    <w:rsid w:val="00B57AAB"/>
    <w:rsid w:val="00B60D83"/>
    <w:rsid w:val="00B616A6"/>
    <w:rsid w:val="00B61C91"/>
    <w:rsid w:val="00B62263"/>
    <w:rsid w:val="00B64F48"/>
    <w:rsid w:val="00B675C8"/>
    <w:rsid w:val="00B70843"/>
    <w:rsid w:val="00B71D1B"/>
    <w:rsid w:val="00B72183"/>
    <w:rsid w:val="00B729D0"/>
    <w:rsid w:val="00B73BC8"/>
    <w:rsid w:val="00B74D01"/>
    <w:rsid w:val="00B7607D"/>
    <w:rsid w:val="00B760FF"/>
    <w:rsid w:val="00B76AF4"/>
    <w:rsid w:val="00B77027"/>
    <w:rsid w:val="00B801F3"/>
    <w:rsid w:val="00B80603"/>
    <w:rsid w:val="00B81B33"/>
    <w:rsid w:val="00B81E34"/>
    <w:rsid w:val="00B834E2"/>
    <w:rsid w:val="00B872BE"/>
    <w:rsid w:val="00B8740E"/>
    <w:rsid w:val="00B87A90"/>
    <w:rsid w:val="00B87B68"/>
    <w:rsid w:val="00B904F1"/>
    <w:rsid w:val="00B9250D"/>
    <w:rsid w:val="00B9617C"/>
    <w:rsid w:val="00BA00CF"/>
    <w:rsid w:val="00BA0B90"/>
    <w:rsid w:val="00BA0D68"/>
    <w:rsid w:val="00BA1C63"/>
    <w:rsid w:val="00BA1DC6"/>
    <w:rsid w:val="00BA28FA"/>
    <w:rsid w:val="00BA29FA"/>
    <w:rsid w:val="00BA3206"/>
    <w:rsid w:val="00BA34A9"/>
    <w:rsid w:val="00BA7B23"/>
    <w:rsid w:val="00BB04FF"/>
    <w:rsid w:val="00BB22BC"/>
    <w:rsid w:val="00BB22D1"/>
    <w:rsid w:val="00BB2E8A"/>
    <w:rsid w:val="00BB3174"/>
    <w:rsid w:val="00BB3887"/>
    <w:rsid w:val="00BB3B76"/>
    <w:rsid w:val="00BB3BA4"/>
    <w:rsid w:val="00BB6259"/>
    <w:rsid w:val="00BB6B7F"/>
    <w:rsid w:val="00BB7C6F"/>
    <w:rsid w:val="00BC00D5"/>
    <w:rsid w:val="00BC029E"/>
    <w:rsid w:val="00BC036D"/>
    <w:rsid w:val="00BC122C"/>
    <w:rsid w:val="00BC1640"/>
    <w:rsid w:val="00BC17E0"/>
    <w:rsid w:val="00BC27BB"/>
    <w:rsid w:val="00BC5D88"/>
    <w:rsid w:val="00BC6DE0"/>
    <w:rsid w:val="00BD0142"/>
    <w:rsid w:val="00BD224E"/>
    <w:rsid w:val="00BD36E9"/>
    <w:rsid w:val="00BD4BF3"/>
    <w:rsid w:val="00BD5302"/>
    <w:rsid w:val="00BE102A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6659"/>
    <w:rsid w:val="00BF7089"/>
    <w:rsid w:val="00C00791"/>
    <w:rsid w:val="00C00CC7"/>
    <w:rsid w:val="00C01EF1"/>
    <w:rsid w:val="00C02591"/>
    <w:rsid w:val="00C02E15"/>
    <w:rsid w:val="00C0339F"/>
    <w:rsid w:val="00C050DE"/>
    <w:rsid w:val="00C10EBA"/>
    <w:rsid w:val="00C118B3"/>
    <w:rsid w:val="00C12278"/>
    <w:rsid w:val="00C130DD"/>
    <w:rsid w:val="00C14742"/>
    <w:rsid w:val="00C147EA"/>
    <w:rsid w:val="00C14F22"/>
    <w:rsid w:val="00C15D91"/>
    <w:rsid w:val="00C171ED"/>
    <w:rsid w:val="00C20097"/>
    <w:rsid w:val="00C202C5"/>
    <w:rsid w:val="00C21672"/>
    <w:rsid w:val="00C22BFF"/>
    <w:rsid w:val="00C234EA"/>
    <w:rsid w:val="00C23ACE"/>
    <w:rsid w:val="00C23D66"/>
    <w:rsid w:val="00C243BD"/>
    <w:rsid w:val="00C245D5"/>
    <w:rsid w:val="00C25EE9"/>
    <w:rsid w:val="00C272DC"/>
    <w:rsid w:val="00C3046D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2E0"/>
    <w:rsid w:val="00C54C85"/>
    <w:rsid w:val="00C55745"/>
    <w:rsid w:val="00C56CAA"/>
    <w:rsid w:val="00C57A1F"/>
    <w:rsid w:val="00C601E9"/>
    <w:rsid w:val="00C60969"/>
    <w:rsid w:val="00C60ED2"/>
    <w:rsid w:val="00C632A9"/>
    <w:rsid w:val="00C653CD"/>
    <w:rsid w:val="00C65407"/>
    <w:rsid w:val="00C654AD"/>
    <w:rsid w:val="00C67898"/>
    <w:rsid w:val="00C7039A"/>
    <w:rsid w:val="00C71367"/>
    <w:rsid w:val="00C71B39"/>
    <w:rsid w:val="00C72401"/>
    <w:rsid w:val="00C7253C"/>
    <w:rsid w:val="00C73188"/>
    <w:rsid w:val="00C7414C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47E4"/>
    <w:rsid w:val="00C9530E"/>
    <w:rsid w:val="00C95C0C"/>
    <w:rsid w:val="00CA15E3"/>
    <w:rsid w:val="00CA1D9F"/>
    <w:rsid w:val="00CA208A"/>
    <w:rsid w:val="00CA3062"/>
    <w:rsid w:val="00CA31E6"/>
    <w:rsid w:val="00CA5060"/>
    <w:rsid w:val="00CA69E5"/>
    <w:rsid w:val="00CA7AD1"/>
    <w:rsid w:val="00CB1FEB"/>
    <w:rsid w:val="00CB2771"/>
    <w:rsid w:val="00CB2AB1"/>
    <w:rsid w:val="00CB72E5"/>
    <w:rsid w:val="00CB74FB"/>
    <w:rsid w:val="00CB7D8F"/>
    <w:rsid w:val="00CC1C78"/>
    <w:rsid w:val="00CC2FD9"/>
    <w:rsid w:val="00CC3B58"/>
    <w:rsid w:val="00CC4070"/>
    <w:rsid w:val="00CC467B"/>
    <w:rsid w:val="00CC4DF5"/>
    <w:rsid w:val="00CC6393"/>
    <w:rsid w:val="00CC63F6"/>
    <w:rsid w:val="00CC6F89"/>
    <w:rsid w:val="00CD0138"/>
    <w:rsid w:val="00CD0C2E"/>
    <w:rsid w:val="00CD1302"/>
    <w:rsid w:val="00CD1F7D"/>
    <w:rsid w:val="00CD344D"/>
    <w:rsid w:val="00CD4E3C"/>
    <w:rsid w:val="00CD5218"/>
    <w:rsid w:val="00CD654F"/>
    <w:rsid w:val="00CE01B4"/>
    <w:rsid w:val="00CE14E4"/>
    <w:rsid w:val="00CE3232"/>
    <w:rsid w:val="00CE4585"/>
    <w:rsid w:val="00CE56E1"/>
    <w:rsid w:val="00CF2541"/>
    <w:rsid w:val="00CF2D9C"/>
    <w:rsid w:val="00CF3482"/>
    <w:rsid w:val="00CF3F5D"/>
    <w:rsid w:val="00CF592B"/>
    <w:rsid w:val="00CF5BD9"/>
    <w:rsid w:val="00CF6DD1"/>
    <w:rsid w:val="00D00000"/>
    <w:rsid w:val="00D02400"/>
    <w:rsid w:val="00D05D62"/>
    <w:rsid w:val="00D05EC9"/>
    <w:rsid w:val="00D06414"/>
    <w:rsid w:val="00D06840"/>
    <w:rsid w:val="00D151A9"/>
    <w:rsid w:val="00D16BCD"/>
    <w:rsid w:val="00D210C4"/>
    <w:rsid w:val="00D2168C"/>
    <w:rsid w:val="00D21BFD"/>
    <w:rsid w:val="00D25679"/>
    <w:rsid w:val="00D25CD8"/>
    <w:rsid w:val="00D279F1"/>
    <w:rsid w:val="00D27C03"/>
    <w:rsid w:val="00D322C2"/>
    <w:rsid w:val="00D32A41"/>
    <w:rsid w:val="00D34427"/>
    <w:rsid w:val="00D34CB7"/>
    <w:rsid w:val="00D34FB0"/>
    <w:rsid w:val="00D35D7E"/>
    <w:rsid w:val="00D36581"/>
    <w:rsid w:val="00D37C84"/>
    <w:rsid w:val="00D4041B"/>
    <w:rsid w:val="00D40C6D"/>
    <w:rsid w:val="00D45400"/>
    <w:rsid w:val="00D45F67"/>
    <w:rsid w:val="00D46ACE"/>
    <w:rsid w:val="00D50A5C"/>
    <w:rsid w:val="00D50F4F"/>
    <w:rsid w:val="00D5265A"/>
    <w:rsid w:val="00D53480"/>
    <w:rsid w:val="00D53DFB"/>
    <w:rsid w:val="00D54153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A42"/>
    <w:rsid w:val="00D64DAA"/>
    <w:rsid w:val="00D64FA4"/>
    <w:rsid w:val="00D65666"/>
    <w:rsid w:val="00D67261"/>
    <w:rsid w:val="00D673E6"/>
    <w:rsid w:val="00D676E0"/>
    <w:rsid w:val="00D70D31"/>
    <w:rsid w:val="00D70DE4"/>
    <w:rsid w:val="00D72658"/>
    <w:rsid w:val="00D75D73"/>
    <w:rsid w:val="00D807C9"/>
    <w:rsid w:val="00D82FEB"/>
    <w:rsid w:val="00D83D60"/>
    <w:rsid w:val="00D841E6"/>
    <w:rsid w:val="00D84487"/>
    <w:rsid w:val="00D84667"/>
    <w:rsid w:val="00D86118"/>
    <w:rsid w:val="00D87EE8"/>
    <w:rsid w:val="00D90DAC"/>
    <w:rsid w:val="00D95B75"/>
    <w:rsid w:val="00D96CD7"/>
    <w:rsid w:val="00D97519"/>
    <w:rsid w:val="00DA00AB"/>
    <w:rsid w:val="00DA1B96"/>
    <w:rsid w:val="00DA1EB4"/>
    <w:rsid w:val="00DA3674"/>
    <w:rsid w:val="00DA3C79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2BAD"/>
    <w:rsid w:val="00DB5A59"/>
    <w:rsid w:val="00DB6F16"/>
    <w:rsid w:val="00DC225C"/>
    <w:rsid w:val="00DC2717"/>
    <w:rsid w:val="00DC38D5"/>
    <w:rsid w:val="00DC4FFA"/>
    <w:rsid w:val="00DC508C"/>
    <w:rsid w:val="00DC5C92"/>
    <w:rsid w:val="00DC62CE"/>
    <w:rsid w:val="00DC6486"/>
    <w:rsid w:val="00DD01BC"/>
    <w:rsid w:val="00DD0E50"/>
    <w:rsid w:val="00DD1AB1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1E5B"/>
    <w:rsid w:val="00DE225D"/>
    <w:rsid w:val="00DE2506"/>
    <w:rsid w:val="00DE31D1"/>
    <w:rsid w:val="00DE4D1E"/>
    <w:rsid w:val="00DE52FA"/>
    <w:rsid w:val="00DE7196"/>
    <w:rsid w:val="00DE745F"/>
    <w:rsid w:val="00DF01FF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084D"/>
    <w:rsid w:val="00E21428"/>
    <w:rsid w:val="00E21CBA"/>
    <w:rsid w:val="00E21D57"/>
    <w:rsid w:val="00E220EC"/>
    <w:rsid w:val="00E22652"/>
    <w:rsid w:val="00E22969"/>
    <w:rsid w:val="00E22A65"/>
    <w:rsid w:val="00E22F19"/>
    <w:rsid w:val="00E24E99"/>
    <w:rsid w:val="00E2645E"/>
    <w:rsid w:val="00E272ED"/>
    <w:rsid w:val="00E27E41"/>
    <w:rsid w:val="00E27F41"/>
    <w:rsid w:val="00E3152D"/>
    <w:rsid w:val="00E32CED"/>
    <w:rsid w:val="00E34B87"/>
    <w:rsid w:val="00E4032F"/>
    <w:rsid w:val="00E42BDF"/>
    <w:rsid w:val="00E437CD"/>
    <w:rsid w:val="00E45844"/>
    <w:rsid w:val="00E46B69"/>
    <w:rsid w:val="00E510D3"/>
    <w:rsid w:val="00E51187"/>
    <w:rsid w:val="00E517BA"/>
    <w:rsid w:val="00E52CF3"/>
    <w:rsid w:val="00E5322C"/>
    <w:rsid w:val="00E53391"/>
    <w:rsid w:val="00E546D5"/>
    <w:rsid w:val="00E56D21"/>
    <w:rsid w:val="00E57080"/>
    <w:rsid w:val="00E6074F"/>
    <w:rsid w:val="00E61908"/>
    <w:rsid w:val="00E62AB6"/>
    <w:rsid w:val="00E62C00"/>
    <w:rsid w:val="00E63D1F"/>
    <w:rsid w:val="00E63E18"/>
    <w:rsid w:val="00E64863"/>
    <w:rsid w:val="00E66A6D"/>
    <w:rsid w:val="00E7071D"/>
    <w:rsid w:val="00E7310E"/>
    <w:rsid w:val="00E73E7B"/>
    <w:rsid w:val="00E7418C"/>
    <w:rsid w:val="00E74666"/>
    <w:rsid w:val="00E74744"/>
    <w:rsid w:val="00E76164"/>
    <w:rsid w:val="00E76670"/>
    <w:rsid w:val="00E76BC7"/>
    <w:rsid w:val="00E80809"/>
    <w:rsid w:val="00E81624"/>
    <w:rsid w:val="00E8376D"/>
    <w:rsid w:val="00E83A4D"/>
    <w:rsid w:val="00E900FE"/>
    <w:rsid w:val="00E90503"/>
    <w:rsid w:val="00E9257D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51D2"/>
    <w:rsid w:val="00EA6620"/>
    <w:rsid w:val="00EA70EF"/>
    <w:rsid w:val="00EA7953"/>
    <w:rsid w:val="00EB10D6"/>
    <w:rsid w:val="00EB1F8E"/>
    <w:rsid w:val="00EB2276"/>
    <w:rsid w:val="00EB3670"/>
    <w:rsid w:val="00EB4075"/>
    <w:rsid w:val="00EB49E8"/>
    <w:rsid w:val="00EB6A02"/>
    <w:rsid w:val="00EB6C54"/>
    <w:rsid w:val="00EB742E"/>
    <w:rsid w:val="00EC0654"/>
    <w:rsid w:val="00EC43AA"/>
    <w:rsid w:val="00EC61E1"/>
    <w:rsid w:val="00EC6426"/>
    <w:rsid w:val="00ED14CD"/>
    <w:rsid w:val="00ED291D"/>
    <w:rsid w:val="00ED3142"/>
    <w:rsid w:val="00ED48BB"/>
    <w:rsid w:val="00ED4D8C"/>
    <w:rsid w:val="00ED6C98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3000"/>
    <w:rsid w:val="00F0373B"/>
    <w:rsid w:val="00F03A3C"/>
    <w:rsid w:val="00F0627D"/>
    <w:rsid w:val="00F06DC3"/>
    <w:rsid w:val="00F07005"/>
    <w:rsid w:val="00F13C36"/>
    <w:rsid w:val="00F13D92"/>
    <w:rsid w:val="00F158A3"/>
    <w:rsid w:val="00F1681C"/>
    <w:rsid w:val="00F1703B"/>
    <w:rsid w:val="00F172EB"/>
    <w:rsid w:val="00F17ECC"/>
    <w:rsid w:val="00F20BD9"/>
    <w:rsid w:val="00F22267"/>
    <w:rsid w:val="00F2297A"/>
    <w:rsid w:val="00F23766"/>
    <w:rsid w:val="00F23D01"/>
    <w:rsid w:val="00F24826"/>
    <w:rsid w:val="00F24D28"/>
    <w:rsid w:val="00F2788C"/>
    <w:rsid w:val="00F3030C"/>
    <w:rsid w:val="00F316C1"/>
    <w:rsid w:val="00F31824"/>
    <w:rsid w:val="00F33239"/>
    <w:rsid w:val="00F33421"/>
    <w:rsid w:val="00F338D7"/>
    <w:rsid w:val="00F357B9"/>
    <w:rsid w:val="00F41630"/>
    <w:rsid w:val="00F42B2B"/>
    <w:rsid w:val="00F438F9"/>
    <w:rsid w:val="00F45974"/>
    <w:rsid w:val="00F45FB5"/>
    <w:rsid w:val="00F4668B"/>
    <w:rsid w:val="00F474EE"/>
    <w:rsid w:val="00F47537"/>
    <w:rsid w:val="00F519F1"/>
    <w:rsid w:val="00F54368"/>
    <w:rsid w:val="00F54CA0"/>
    <w:rsid w:val="00F56184"/>
    <w:rsid w:val="00F567F5"/>
    <w:rsid w:val="00F579E4"/>
    <w:rsid w:val="00F57C04"/>
    <w:rsid w:val="00F6016D"/>
    <w:rsid w:val="00F60F42"/>
    <w:rsid w:val="00F6247B"/>
    <w:rsid w:val="00F63037"/>
    <w:rsid w:val="00F644DE"/>
    <w:rsid w:val="00F649F0"/>
    <w:rsid w:val="00F64F36"/>
    <w:rsid w:val="00F710EF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6BD6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C25"/>
    <w:rsid w:val="00F86FDF"/>
    <w:rsid w:val="00F878AE"/>
    <w:rsid w:val="00F87A60"/>
    <w:rsid w:val="00F87B8D"/>
    <w:rsid w:val="00F904C2"/>
    <w:rsid w:val="00F97136"/>
    <w:rsid w:val="00FA32C9"/>
    <w:rsid w:val="00FA38D1"/>
    <w:rsid w:val="00FA418C"/>
    <w:rsid w:val="00FA6608"/>
    <w:rsid w:val="00FA6BDD"/>
    <w:rsid w:val="00FB097F"/>
    <w:rsid w:val="00FB143B"/>
    <w:rsid w:val="00FB3691"/>
    <w:rsid w:val="00FB7150"/>
    <w:rsid w:val="00FB7479"/>
    <w:rsid w:val="00FC016A"/>
    <w:rsid w:val="00FC0B78"/>
    <w:rsid w:val="00FC19C5"/>
    <w:rsid w:val="00FC2301"/>
    <w:rsid w:val="00FC48A4"/>
    <w:rsid w:val="00FC576B"/>
    <w:rsid w:val="00FC5B41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55C2"/>
    <w:rsid w:val="00FE6B9E"/>
    <w:rsid w:val="00FE6DBB"/>
    <w:rsid w:val="00FE7C2F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A55A5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gw.local\qdaten\09_MARKETING\2015..Marketing\Press\Press%20new\2020_09_Pressekonferenz%20(im%20Freigabeprozess)\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2DB2-E6B7-498A-985D-8B67177C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 Crimp è il nuovo COO dell'hub TGW Northern Europe</dc:title>
  <dc:creator>Wohlfarth Andrea</dc:creator>
  <cp:keywords>Dominic Crimp è il nuovo COO dell'hub TGW Northern Europe</cp:keywords>
  <cp:lastModifiedBy>Tahedl Alexander</cp:lastModifiedBy>
  <cp:revision>119</cp:revision>
  <cp:lastPrinted>2019-10-01T04:40:00Z</cp:lastPrinted>
  <dcterms:created xsi:type="dcterms:W3CDTF">2020-08-19T07:59:00Z</dcterms:created>
  <dcterms:modified xsi:type="dcterms:W3CDTF">2021-06-24T07:12:00Z</dcterms:modified>
</cp:coreProperties>
</file>