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9E78" w14:textId="2A00559C" w:rsidR="00B83BBF" w:rsidRPr="001C219A" w:rsidRDefault="008E5265" w:rsidP="00BF03D6">
      <w:pPr>
        <w:spacing w:line="360" w:lineRule="auto"/>
        <w:ind w:left="0" w:right="1693"/>
        <w:jc w:val="left"/>
        <w:rPr>
          <w:rFonts w:cs="Arial"/>
          <w:b/>
          <w:sz w:val="28"/>
          <w:szCs w:val="28"/>
        </w:rPr>
      </w:pPr>
      <w:r>
        <w:rPr>
          <w:rFonts w:cs="Arial"/>
          <w:b/>
          <w:sz w:val="28"/>
          <w:szCs w:val="28"/>
        </w:rPr>
        <w:t>TGW</w:t>
      </w:r>
      <w:r w:rsidR="00A00C30">
        <w:rPr>
          <w:rFonts w:cs="Arial"/>
          <w:b/>
          <w:sz w:val="28"/>
          <w:szCs w:val="28"/>
        </w:rPr>
        <w:t xml:space="preserve"> Logistics</w:t>
      </w:r>
      <w:r w:rsidR="00946444">
        <w:rPr>
          <w:rFonts w:cs="Arial"/>
          <w:b/>
          <w:sz w:val="28"/>
          <w:szCs w:val="28"/>
        </w:rPr>
        <w:t>,</w:t>
      </w:r>
      <w:r>
        <w:rPr>
          <w:rFonts w:cs="Arial"/>
          <w:b/>
          <w:sz w:val="28"/>
          <w:szCs w:val="28"/>
        </w:rPr>
        <w:t xml:space="preserve"> </w:t>
      </w:r>
      <w:r w:rsidR="00946444">
        <w:rPr>
          <w:rFonts w:cs="Arial"/>
          <w:b/>
          <w:sz w:val="28"/>
          <w:szCs w:val="28"/>
        </w:rPr>
        <w:t xml:space="preserve">Hauser </w:t>
      </w:r>
      <w:r>
        <w:rPr>
          <w:rFonts w:cs="Arial"/>
          <w:b/>
          <w:sz w:val="28"/>
          <w:szCs w:val="28"/>
        </w:rPr>
        <w:t xml:space="preserve">und </w:t>
      </w:r>
      <w:r w:rsidR="00C4353E">
        <w:rPr>
          <w:rFonts w:cs="Arial"/>
          <w:b/>
          <w:sz w:val="28"/>
          <w:szCs w:val="28"/>
        </w:rPr>
        <w:t>das Logistikum der</w:t>
      </w:r>
      <w:r w:rsidR="00953CAB">
        <w:rPr>
          <w:rFonts w:cs="Arial"/>
          <w:b/>
          <w:sz w:val="28"/>
          <w:szCs w:val="28"/>
        </w:rPr>
        <w:t xml:space="preserve"> FH Steyr</w:t>
      </w:r>
      <w:r>
        <w:rPr>
          <w:rFonts w:cs="Arial"/>
          <w:b/>
          <w:sz w:val="28"/>
          <w:szCs w:val="28"/>
        </w:rPr>
        <w:t xml:space="preserve"> </w:t>
      </w:r>
      <w:r w:rsidR="00C94683">
        <w:rPr>
          <w:rFonts w:cs="Arial"/>
          <w:b/>
          <w:sz w:val="28"/>
          <w:szCs w:val="28"/>
        </w:rPr>
        <w:t>forschen</w:t>
      </w:r>
      <w:r>
        <w:rPr>
          <w:rFonts w:cs="Arial"/>
          <w:b/>
          <w:sz w:val="28"/>
          <w:szCs w:val="28"/>
        </w:rPr>
        <w:t xml:space="preserve"> gemeinsam an </w:t>
      </w:r>
      <w:r w:rsidR="00213597">
        <w:rPr>
          <w:rFonts w:cs="Arial"/>
          <w:b/>
          <w:sz w:val="28"/>
          <w:szCs w:val="28"/>
        </w:rPr>
        <w:t>den Kühlanlagen</w:t>
      </w:r>
      <w:r>
        <w:rPr>
          <w:rFonts w:cs="Arial"/>
          <w:b/>
          <w:sz w:val="28"/>
          <w:szCs w:val="28"/>
        </w:rPr>
        <w:t xml:space="preserve"> </w:t>
      </w:r>
      <w:r w:rsidR="00946444">
        <w:rPr>
          <w:rFonts w:cs="Arial"/>
          <w:b/>
          <w:sz w:val="28"/>
          <w:szCs w:val="28"/>
        </w:rPr>
        <w:t>der Zukunft</w:t>
      </w:r>
    </w:p>
    <w:p w14:paraId="56F93390" w14:textId="5F98FE00" w:rsidR="00BF03D6" w:rsidRPr="00D402AE" w:rsidRDefault="00BF03D6" w:rsidP="00BF03D6">
      <w:pPr>
        <w:spacing w:line="360" w:lineRule="auto"/>
        <w:ind w:left="0" w:right="1693"/>
        <w:jc w:val="left"/>
        <w:rPr>
          <w:rFonts w:cs="Arial"/>
          <w:szCs w:val="20"/>
        </w:rPr>
      </w:pPr>
    </w:p>
    <w:p w14:paraId="09F66580" w14:textId="7B32845D" w:rsidR="00213597" w:rsidRDefault="00213597" w:rsidP="00B9762E">
      <w:pPr>
        <w:pStyle w:val="Listenabsatz"/>
        <w:numPr>
          <w:ilvl w:val="0"/>
          <w:numId w:val="23"/>
        </w:numPr>
        <w:spacing w:line="360" w:lineRule="auto"/>
        <w:ind w:right="1693"/>
        <w:jc w:val="left"/>
        <w:rPr>
          <w:b/>
          <w:sz w:val="24"/>
          <w:szCs w:val="24"/>
        </w:rPr>
      </w:pPr>
      <w:r>
        <w:rPr>
          <w:b/>
          <w:sz w:val="24"/>
          <w:szCs w:val="24"/>
        </w:rPr>
        <w:t>Projekt</w:t>
      </w:r>
      <w:r w:rsidR="000E5F73">
        <w:rPr>
          <w:b/>
          <w:sz w:val="24"/>
          <w:szCs w:val="24"/>
        </w:rPr>
        <w:t xml:space="preserve"> </w:t>
      </w:r>
      <w:r w:rsidR="004C5D4C">
        <w:rPr>
          <w:b/>
          <w:sz w:val="24"/>
          <w:szCs w:val="24"/>
        </w:rPr>
        <w:t>analysiert</w:t>
      </w:r>
      <w:r w:rsidR="00E32C2C">
        <w:rPr>
          <w:b/>
          <w:sz w:val="24"/>
          <w:szCs w:val="24"/>
        </w:rPr>
        <w:t xml:space="preserve"> die Branchena</w:t>
      </w:r>
      <w:r w:rsidR="000E5F73">
        <w:rPr>
          <w:b/>
          <w:sz w:val="24"/>
          <w:szCs w:val="24"/>
        </w:rPr>
        <w:t xml:space="preserve">nforderungen </w:t>
      </w:r>
      <w:r>
        <w:rPr>
          <w:b/>
          <w:sz w:val="24"/>
          <w:szCs w:val="24"/>
        </w:rPr>
        <w:t xml:space="preserve">an </w:t>
      </w:r>
      <w:r w:rsidR="00B43338">
        <w:rPr>
          <w:b/>
          <w:sz w:val="24"/>
          <w:szCs w:val="24"/>
        </w:rPr>
        <w:br/>
      </w:r>
      <w:r>
        <w:rPr>
          <w:b/>
          <w:sz w:val="24"/>
          <w:szCs w:val="24"/>
        </w:rPr>
        <w:t xml:space="preserve">Kühlmöbel, -räume </w:t>
      </w:r>
      <w:r w:rsidR="006B300E">
        <w:rPr>
          <w:b/>
          <w:sz w:val="24"/>
          <w:szCs w:val="24"/>
        </w:rPr>
        <w:t>sowie</w:t>
      </w:r>
      <w:r>
        <w:rPr>
          <w:b/>
          <w:sz w:val="24"/>
          <w:szCs w:val="24"/>
        </w:rPr>
        <w:t xml:space="preserve"> </w:t>
      </w:r>
      <w:r w:rsidR="003156AB">
        <w:rPr>
          <w:b/>
          <w:sz w:val="24"/>
          <w:szCs w:val="24"/>
        </w:rPr>
        <w:t>-</w:t>
      </w:r>
      <w:r>
        <w:rPr>
          <w:b/>
          <w:sz w:val="24"/>
          <w:szCs w:val="24"/>
        </w:rPr>
        <w:t>transportmittel</w:t>
      </w:r>
    </w:p>
    <w:p w14:paraId="45E20961" w14:textId="25A00CF6" w:rsidR="00317411" w:rsidRDefault="000E5F73" w:rsidP="00317411">
      <w:pPr>
        <w:pStyle w:val="Listenabsatz"/>
        <w:numPr>
          <w:ilvl w:val="0"/>
          <w:numId w:val="23"/>
        </w:numPr>
        <w:spacing w:line="360" w:lineRule="auto"/>
        <w:ind w:right="1693"/>
        <w:jc w:val="left"/>
        <w:rPr>
          <w:b/>
          <w:sz w:val="24"/>
          <w:szCs w:val="24"/>
        </w:rPr>
      </w:pPr>
      <w:r>
        <w:rPr>
          <w:b/>
          <w:sz w:val="24"/>
          <w:szCs w:val="24"/>
        </w:rPr>
        <w:t>Filialen, Darkstores</w:t>
      </w:r>
      <w:r w:rsidR="00213597">
        <w:rPr>
          <w:b/>
          <w:sz w:val="24"/>
          <w:szCs w:val="24"/>
        </w:rPr>
        <w:t xml:space="preserve"> (für das </w:t>
      </w:r>
      <w:r w:rsidR="002C1A3A">
        <w:rPr>
          <w:b/>
          <w:sz w:val="24"/>
          <w:szCs w:val="24"/>
        </w:rPr>
        <w:t>Kommissionieren</w:t>
      </w:r>
      <w:r w:rsidR="00213597">
        <w:rPr>
          <w:b/>
          <w:sz w:val="24"/>
          <w:szCs w:val="24"/>
        </w:rPr>
        <w:t xml:space="preserve"> von </w:t>
      </w:r>
      <w:r w:rsidR="00B43338">
        <w:rPr>
          <w:b/>
          <w:sz w:val="24"/>
          <w:szCs w:val="24"/>
        </w:rPr>
        <w:br/>
      </w:r>
      <w:r w:rsidR="00213597">
        <w:rPr>
          <w:b/>
          <w:sz w:val="24"/>
          <w:szCs w:val="24"/>
        </w:rPr>
        <w:t>Online-Bestellungen)</w:t>
      </w:r>
      <w:r>
        <w:rPr>
          <w:b/>
          <w:sz w:val="24"/>
          <w:szCs w:val="24"/>
        </w:rPr>
        <w:t xml:space="preserve"> </w:t>
      </w:r>
      <w:r w:rsidR="00213597">
        <w:rPr>
          <w:b/>
          <w:sz w:val="24"/>
          <w:szCs w:val="24"/>
        </w:rPr>
        <w:t>sowie</w:t>
      </w:r>
      <w:r>
        <w:rPr>
          <w:b/>
          <w:sz w:val="24"/>
          <w:szCs w:val="24"/>
        </w:rPr>
        <w:t xml:space="preserve"> </w:t>
      </w:r>
      <w:r w:rsidR="00213597">
        <w:rPr>
          <w:b/>
          <w:sz w:val="24"/>
          <w:szCs w:val="24"/>
        </w:rPr>
        <w:t>teil- bzw. vollautomatisierte Fulfillment-Konzepte</w:t>
      </w:r>
      <w:r w:rsidR="00B43338">
        <w:rPr>
          <w:b/>
          <w:sz w:val="24"/>
          <w:szCs w:val="24"/>
        </w:rPr>
        <w:t xml:space="preserve"> im Fokus</w:t>
      </w:r>
    </w:p>
    <w:p w14:paraId="6FC4E6FE" w14:textId="4111FF01" w:rsidR="00C636D6" w:rsidRPr="00317411" w:rsidRDefault="00845B9B" w:rsidP="00317411">
      <w:pPr>
        <w:pStyle w:val="Listenabsatz"/>
        <w:numPr>
          <w:ilvl w:val="0"/>
          <w:numId w:val="23"/>
        </w:numPr>
        <w:spacing w:line="360" w:lineRule="auto"/>
        <w:ind w:right="1693"/>
        <w:jc w:val="left"/>
        <w:rPr>
          <w:b/>
          <w:sz w:val="24"/>
          <w:szCs w:val="24"/>
        </w:rPr>
      </w:pPr>
      <w:r>
        <w:rPr>
          <w:b/>
          <w:sz w:val="24"/>
          <w:szCs w:val="24"/>
        </w:rPr>
        <w:t>Zentrale</w:t>
      </w:r>
      <w:r w:rsidR="00317411" w:rsidRPr="00317411">
        <w:rPr>
          <w:b/>
          <w:sz w:val="24"/>
          <w:szCs w:val="24"/>
        </w:rPr>
        <w:t xml:space="preserve"> Herausforderungen: </w:t>
      </w:r>
      <w:r w:rsidR="00B43338">
        <w:rPr>
          <w:b/>
          <w:sz w:val="24"/>
          <w:szCs w:val="24"/>
        </w:rPr>
        <w:t xml:space="preserve">Das zuverlässige </w:t>
      </w:r>
      <w:r w:rsidR="00317411" w:rsidRPr="00317411">
        <w:rPr>
          <w:b/>
          <w:sz w:val="24"/>
          <w:szCs w:val="24"/>
        </w:rPr>
        <w:t xml:space="preserve">Einhalten </w:t>
      </w:r>
      <w:r w:rsidR="00B43338">
        <w:rPr>
          <w:b/>
          <w:sz w:val="24"/>
          <w:szCs w:val="24"/>
        </w:rPr>
        <w:br/>
      </w:r>
      <w:r w:rsidR="00317411" w:rsidRPr="00317411">
        <w:rPr>
          <w:b/>
          <w:sz w:val="24"/>
          <w:szCs w:val="24"/>
        </w:rPr>
        <w:t>der Kühlkette</w:t>
      </w:r>
      <w:r>
        <w:rPr>
          <w:b/>
          <w:sz w:val="24"/>
          <w:szCs w:val="24"/>
        </w:rPr>
        <w:t>, Energie</w:t>
      </w:r>
      <w:r w:rsidR="00290CFB">
        <w:rPr>
          <w:b/>
          <w:sz w:val="24"/>
          <w:szCs w:val="24"/>
        </w:rPr>
        <w:t>effizienz</w:t>
      </w:r>
      <w:r>
        <w:rPr>
          <w:b/>
          <w:sz w:val="24"/>
          <w:szCs w:val="24"/>
        </w:rPr>
        <w:t xml:space="preserve"> und Flexibilität</w:t>
      </w:r>
    </w:p>
    <w:p w14:paraId="2C70C20A" w14:textId="77777777" w:rsidR="00317411" w:rsidRPr="00317411" w:rsidRDefault="00317411" w:rsidP="00317411">
      <w:pPr>
        <w:pStyle w:val="Listenabsatz"/>
        <w:spacing w:line="360" w:lineRule="auto"/>
        <w:ind w:left="0" w:right="1693"/>
        <w:jc w:val="left"/>
        <w:rPr>
          <w:szCs w:val="20"/>
        </w:rPr>
      </w:pPr>
    </w:p>
    <w:p w14:paraId="690319C4" w14:textId="4D9AFC8B" w:rsidR="00152C86" w:rsidRDefault="00BF03D6" w:rsidP="008E5265">
      <w:pPr>
        <w:spacing w:line="360" w:lineRule="auto"/>
        <w:ind w:left="0" w:right="1693"/>
        <w:rPr>
          <w:b/>
        </w:rPr>
      </w:pPr>
      <w:r w:rsidRPr="003D0280">
        <w:rPr>
          <w:b/>
          <w:szCs w:val="20"/>
        </w:rPr>
        <w:t xml:space="preserve">(Marchtrenk, </w:t>
      </w:r>
      <w:r w:rsidR="009548CF">
        <w:rPr>
          <w:b/>
          <w:szCs w:val="20"/>
        </w:rPr>
        <w:t>29</w:t>
      </w:r>
      <w:r w:rsidRPr="003D0280">
        <w:rPr>
          <w:b/>
          <w:szCs w:val="20"/>
        </w:rPr>
        <w:t xml:space="preserve">. </w:t>
      </w:r>
      <w:r w:rsidR="00C4353E">
        <w:rPr>
          <w:b/>
          <w:szCs w:val="20"/>
        </w:rPr>
        <w:t>September</w:t>
      </w:r>
      <w:r w:rsidR="00C4353E" w:rsidRPr="003D0280">
        <w:rPr>
          <w:b/>
          <w:szCs w:val="20"/>
        </w:rPr>
        <w:t xml:space="preserve"> </w:t>
      </w:r>
      <w:r w:rsidRPr="003D0280">
        <w:rPr>
          <w:b/>
          <w:szCs w:val="20"/>
        </w:rPr>
        <w:t>2023)</w:t>
      </w:r>
      <w:r w:rsidR="008F0A2B" w:rsidRPr="003D0280">
        <w:rPr>
          <w:b/>
        </w:rPr>
        <w:t xml:space="preserve"> </w:t>
      </w:r>
      <w:r w:rsidR="000C750B">
        <w:rPr>
          <w:b/>
        </w:rPr>
        <w:t xml:space="preserve">Der österreichische </w:t>
      </w:r>
      <w:r w:rsidR="008E5265">
        <w:rPr>
          <w:b/>
        </w:rPr>
        <w:t>Kühlmöbel-</w:t>
      </w:r>
      <w:r w:rsidR="000C750B">
        <w:rPr>
          <w:b/>
        </w:rPr>
        <w:t xml:space="preserve"> und Kältetechnik-</w:t>
      </w:r>
      <w:r w:rsidR="004E4D65">
        <w:rPr>
          <w:b/>
        </w:rPr>
        <w:t>Komplettanbieter</w:t>
      </w:r>
      <w:r w:rsidR="002B2185">
        <w:rPr>
          <w:b/>
        </w:rPr>
        <w:t xml:space="preserve"> Hauser,</w:t>
      </w:r>
      <w:r w:rsidR="00983F91">
        <w:rPr>
          <w:b/>
        </w:rPr>
        <w:t xml:space="preserve"> </w:t>
      </w:r>
      <w:r w:rsidR="00571200">
        <w:rPr>
          <w:b/>
        </w:rPr>
        <w:t>die Grocery Business Unit</w:t>
      </w:r>
      <w:r w:rsidR="00352D40">
        <w:rPr>
          <w:b/>
        </w:rPr>
        <w:t xml:space="preserve"> von </w:t>
      </w:r>
      <w:r w:rsidR="004E4D65">
        <w:rPr>
          <w:b/>
        </w:rPr>
        <w:t xml:space="preserve">Intralogistik-Spezialist </w:t>
      </w:r>
      <w:r w:rsidR="008E5265">
        <w:rPr>
          <w:b/>
        </w:rPr>
        <w:t>TGW</w:t>
      </w:r>
      <w:r w:rsidR="00A00C30">
        <w:rPr>
          <w:b/>
        </w:rPr>
        <w:t xml:space="preserve"> Logistics</w:t>
      </w:r>
      <w:r w:rsidR="008E5265">
        <w:rPr>
          <w:b/>
        </w:rPr>
        <w:t xml:space="preserve"> und </w:t>
      </w:r>
      <w:r w:rsidR="00953CAB">
        <w:rPr>
          <w:b/>
        </w:rPr>
        <w:t>die Fachhochschule Steyr</w:t>
      </w:r>
      <w:r w:rsidR="00C4353E">
        <w:rPr>
          <w:b/>
        </w:rPr>
        <w:t xml:space="preserve"> </w:t>
      </w:r>
      <w:r w:rsidR="00C4353E" w:rsidRPr="00C4353E">
        <w:rPr>
          <w:b/>
        </w:rPr>
        <w:t>mit der Forschungsinitiative Logistikum.RETA</w:t>
      </w:r>
      <w:r w:rsidR="00C4353E">
        <w:rPr>
          <w:b/>
        </w:rPr>
        <w:t>IL</w:t>
      </w:r>
      <w:r w:rsidR="00953CAB">
        <w:rPr>
          <w:b/>
        </w:rPr>
        <w:t xml:space="preserve"> </w:t>
      </w:r>
      <w:r w:rsidR="00056154">
        <w:rPr>
          <w:b/>
        </w:rPr>
        <w:t>haben</w:t>
      </w:r>
      <w:r w:rsidR="008E5265">
        <w:rPr>
          <w:b/>
        </w:rPr>
        <w:t xml:space="preserve"> </w:t>
      </w:r>
      <w:r w:rsidR="004E4557">
        <w:rPr>
          <w:b/>
        </w:rPr>
        <w:t>im Rahmen</w:t>
      </w:r>
      <w:r w:rsidR="008E5265">
        <w:rPr>
          <w:b/>
        </w:rPr>
        <w:t xml:space="preserve"> eine</w:t>
      </w:r>
      <w:r w:rsidR="00C10344">
        <w:rPr>
          <w:b/>
        </w:rPr>
        <w:t>r</w:t>
      </w:r>
      <w:r w:rsidR="008E5265">
        <w:rPr>
          <w:b/>
        </w:rPr>
        <w:t xml:space="preserve"> </w:t>
      </w:r>
      <w:r w:rsidR="00C10344">
        <w:rPr>
          <w:b/>
        </w:rPr>
        <w:t>Studie</w:t>
      </w:r>
      <w:r w:rsidR="000C750B">
        <w:rPr>
          <w:b/>
        </w:rPr>
        <w:t xml:space="preserve"> an </w:t>
      </w:r>
      <w:r w:rsidR="00F97F51">
        <w:rPr>
          <w:b/>
        </w:rPr>
        <w:t>den Kühlanlagen</w:t>
      </w:r>
      <w:r w:rsidR="000C750B">
        <w:rPr>
          <w:b/>
        </w:rPr>
        <w:t xml:space="preserve"> von </w:t>
      </w:r>
      <w:r w:rsidR="00152C86">
        <w:rPr>
          <w:b/>
        </w:rPr>
        <w:t>morgen</w:t>
      </w:r>
      <w:r w:rsidR="00056154">
        <w:rPr>
          <w:b/>
        </w:rPr>
        <w:t xml:space="preserve"> geforscht</w:t>
      </w:r>
      <w:r w:rsidR="000C750B">
        <w:rPr>
          <w:b/>
        </w:rPr>
        <w:t xml:space="preserve">. Welche Prozesse gilt es </w:t>
      </w:r>
      <w:r w:rsidR="00152C86">
        <w:rPr>
          <w:b/>
        </w:rPr>
        <w:t xml:space="preserve">dabei im Lebensmittelhandel </w:t>
      </w:r>
      <w:r w:rsidR="000C750B">
        <w:rPr>
          <w:b/>
        </w:rPr>
        <w:t xml:space="preserve">abzudecken? Welche Store- </w:t>
      </w:r>
      <w:r w:rsidR="00B34015">
        <w:rPr>
          <w:b/>
        </w:rPr>
        <w:t>bzw.</w:t>
      </w:r>
      <w:r w:rsidR="000C750B">
        <w:rPr>
          <w:b/>
        </w:rPr>
        <w:t xml:space="preserve"> Fulfillment-Konzept</w:t>
      </w:r>
      <w:r w:rsidR="002B2185">
        <w:rPr>
          <w:b/>
        </w:rPr>
        <w:t>e</w:t>
      </w:r>
      <w:r w:rsidR="000C750B">
        <w:rPr>
          <w:b/>
        </w:rPr>
        <w:t xml:space="preserve"> </w:t>
      </w:r>
      <w:r w:rsidR="00953CAB">
        <w:rPr>
          <w:b/>
        </w:rPr>
        <w:t>müssen berücksichtig</w:t>
      </w:r>
      <w:r w:rsidR="002E6D4C">
        <w:rPr>
          <w:b/>
        </w:rPr>
        <w:t>t</w:t>
      </w:r>
      <w:r w:rsidR="00953CAB">
        <w:rPr>
          <w:b/>
        </w:rPr>
        <w:t xml:space="preserve"> werden</w:t>
      </w:r>
      <w:r w:rsidR="004E4D65">
        <w:rPr>
          <w:b/>
        </w:rPr>
        <w:t>? Und nicht zuletzt: Wie unterscheiden sich</w:t>
      </w:r>
      <w:r w:rsidR="00953CAB">
        <w:rPr>
          <w:b/>
        </w:rPr>
        <w:t xml:space="preserve"> die Anforderungen</w:t>
      </w:r>
      <w:r w:rsidR="004E4D65">
        <w:rPr>
          <w:b/>
        </w:rPr>
        <w:t xml:space="preserve"> </w:t>
      </w:r>
      <w:r w:rsidR="0021493A">
        <w:rPr>
          <w:b/>
        </w:rPr>
        <w:t>traditioneller</w:t>
      </w:r>
      <w:r w:rsidR="004E4D65">
        <w:rPr>
          <w:b/>
        </w:rPr>
        <w:t xml:space="preserve"> </w:t>
      </w:r>
      <w:r w:rsidR="00781519">
        <w:rPr>
          <w:b/>
        </w:rPr>
        <w:t>Einzelhändler</w:t>
      </w:r>
      <w:r w:rsidR="004E4D65">
        <w:rPr>
          <w:b/>
        </w:rPr>
        <w:t xml:space="preserve"> von Omnichannel-Anbietern</w:t>
      </w:r>
      <w:r w:rsidR="0072094A">
        <w:rPr>
          <w:b/>
        </w:rPr>
        <w:t xml:space="preserve"> oder reinen Online-Playern</w:t>
      </w:r>
      <w:r w:rsidR="004E4D65">
        <w:rPr>
          <w:b/>
        </w:rPr>
        <w:t>?</w:t>
      </w:r>
    </w:p>
    <w:p w14:paraId="75FD8669" w14:textId="77777777" w:rsidR="00152C86" w:rsidRDefault="00152C86" w:rsidP="008E5265">
      <w:pPr>
        <w:spacing w:line="360" w:lineRule="auto"/>
        <w:ind w:left="0" w:right="1693"/>
        <w:rPr>
          <w:b/>
        </w:rPr>
      </w:pPr>
    </w:p>
    <w:p w14:paraId="64DE6B43" w14:textId="4C7CFB28" w:rsidR="000E5F73" w:rsidRDefault="00442472" w:rsidP="000C750B">
      <w:pPr>
        <w:spacing w:line="360" w:lineRule="auto"/>
        <w:ind w:left="0" w:right="1693"/>
      </w:pPr>
      <w:r>
        <w:t xml:space="preserve">In </w:t>
      </w:r>
      <w:r w:rsidR="00A13D34">
        <w:t>der Studie</w:t>
      </w:r>
      <w:r w:rsidR="00CA07C9" w:rsidRPr="00152C86">
        <w:t xml:space="preserve"> </w:t>
      </w:r>
      <w:r w:rsidR="00152C86" w:rsidRPr="00152C86">
        <w:t xml:space="preserve">wurden Grocery-Retailer, Online-Lebensmittelhändler </w:t>
      </w:r>
      <w:r w:rsidR="00C10344">
        <w:t>sowie</w:t>
      </w:r>
      <w:r w:rsidR="00152C86" w:rsidRPr="00152C86">
        <w:t xml:space="preserve"> Omnichannel-</w:t>
      </w:r>
      <w:r w:rsidR="00DD54F2">
        <w:t>Spezialisten</w:t>
      </w:r>
      <w:r w:rsidR="00152C86" w:rsidRPr="00152C86">
        <w:t xml:space="preserve"> befragt. </w:t>
      </w:r>
      <w:r w:rsidR="00A13D34">
        <w:t>Dabei</w:t>
      </w:r>
      <w:r w:rsidR="000E5F73">
        <w:t xml:space="preserve"> rückt</w:t>
      </w:r>
      <w:r w:rsidR="00C10344">
        <w:t>e</w:t>
      </w:r>
      <w:r w:rsidR="000E5F73">
        <w:t xml:space="preserve"> der </w:t>
      </w:r>
      <w:r w:rsidR="00A13D34">
        <w:t>Gesamtprozess</w:t>
      </w:r>
      <w:r w:rsidR="00F81769" w:rsidRPr="00F81769">
        <w:t xml:space="preserve"> </w:t>
      </w:r>
      <w:r w:rsidR="00F81769">
        <w:t>in den Mittelpunkt</w:t>
      </w:r>
      <w:r w:rsidR="00A13D34">
        <w:t xml:space="preserve">: </w:t>
      </w:r>
      <w:r w:rsidR="00F81769">
        <w:t>von</w:t>
      </w:r>
      <w:r w:rsidR="00C10344">
        <w:t xml:space="preserve"> der Produktion</w:t>
      </w:r>
      <w:r w:rsidR="000E5F73">
        <w:t xml:space="preserve"> </w:t>
      </w:r>
      <w:r w:rsidR="00A13D34">
        <w:t xml:space="preserve">der Lebensmittel </w:t>
      </w:r>
      <w:r w:rsidR="000E5F73">
        <w:t xml:space="preserve">über </w:t>
      </w:r>
      <w:r w:rsidR="00A13D34">
        <w:t>deren</w:t>
      </w:r>
      <w:r w:rsidR="000E5F73">
        <w:t xml:space="preserve"> Lagerung bis </w:t>
      </w:r>
      <w:r w:rsidR="00E53DC6">
        <w:t>zum</w:t>
      </w:r>
      <w:r w:rsidR="000E5F73">
        <w:t xml:space="preserve"> </w:t>
      </w:r>
      <w:r w:rsidR="00A13D34">
        <w:t xml:space="preserve">Verkauf am </w:t>
      </w:r>
      <w:r w:rsidR="000E5F73">
        <w:t xml:space="preserve">Point-of-Sale. </w:t>
      </w:r>
      <w:r w:rsidR="002B3695">
        <w:t>„</w:t>
      </w:r>
      <w:r w:rsidR="00E53DC6">
        <w:t>J</w:t>
      </w:r>
      <w:r w:rsidR="00C10344">
        <w:t xml:space="preserve">e nachdem, ob </w:t>
      </w:r>
      <w:r w:rsidR="000E5F73">
        <w:t xml:space="preserve">es sich um einen </w:t>
      </w:r>
      <w:r w:rsidR="00EC0830">
        <w:t>Einzelh</w:t>
      </w:r>
      <w:r w:rsidR="000E5F73">
        <w:t>ändler</w:t>
      </w:r>
      <w:r w:rsidR="00C10344">
        <w:t xml:space="preserve">, einen </w:t>
      </w:r>
      <w:r w:rsidR="00A13D34">
        <w:t>reinen Online-Player</w:t>
      </w:r>
      <w:r w:rsidR="000E5F73">
        <w:t xml:space="preserve"> oder einen Omnichannel-Anbieter</w:t>
      </w:r>
      <w:r w:rsidR="00C10344">
        <w:t xml:space="preserve"> handelt</w:t>
      </w:r>
      <w:r w:rsidR="00E53DC6">
        <w:t>, unterscheiden sich die Anforderungen an Kühlanlagen deutlich</w:t>
      </w:r>
      <w:r w:rsidR="002B3695">
        <w:t xml:space="preserve">“, </w:t>
      </w:r>
      <w:r w:rsidR="00AD7E49">
        <w:t>erklärt</w:t>
      </w:r>
      <w:r w:rsidR="002B3695">
        <w:t xml:space="preserve"> Michael Schedlbauer, Vice President Business Development Grocery bei TGW</w:t>
      </w:r>
      <w:r w:rsidR="00A00C30">
        <w:t xml:space="preserve"> Logistics</w:t>
      </w:r>
      <w:r w:rsidR="002B3695">
        <w:t>. „</w:t>
      </w:r>
      <w:r w:rsidR="00AE78F9">
        <w:t>Die Befragung hat gezeigt, dass der</w:t>
      </w:r>
      <w:r w:rsidR="000E5F73">
        <w:t xml:space="preserve"> Automatisierungsgrad </w:t>
      </w:r>
      <w:r w:rsidR="002D16E4">
        <w:t xml:space="preserve">aktuell </w:t>
      </w:r>
      <w:r w:rsidR="00C10344">
        <w:t>niedrig</w:t>
      </w:r>
      <w:r w:rsidR="003E0AC1">
        <w:t xml:space="preserve"> ist</w:t>
      </w:r>
      <w:r w:rsidR="00C10344">
        <w:t xml:space="preserve">, </w:t>
      </w:r>
      <w:r w:rsidR="00F81769">
        <w:t>ein</w:t>
      </w:r>
      <w:r w:rsidR="00C10344">
        <w:t xml:space="preserve"> Großteil der Prozesse wird</w:t>
      </w:r>
      <w:r w:rsidR="009B669B">
        <w:t xml:space="preserve"> nach wie vor manuell abgedeckt.</w:t>
      </w:r>
      <w:r w:rsidR="002B3695">
        <w:t>“</w:t>
      </w:r>
    </w:p>
    <w:p w14:paraId="3160AAAA" w14:textId="5E5A5733" w:rsidR="000E5F73" w:rsidRDefault="000E5F73" w:rsidP="000C750B">
      <w:pPr>
        <w:spacing w:line="360" w:lineRule="auto"/>
        <w:ind w:left="0" w:right="1693"/>
      </w:pPr>
    </w:p>
    <w:p w14:paraId="6653492E" w14:textId="7E7A17C6" w:rsidR="00C35A56" w:rsidRPr="00602179" w:rsidRDefault="00F81769" w:rsidP="00C35A56">
      <w:pPr>
        <w:spacing w:line="360" w:lineRule="auto"/>
        <w:ind w:left="0" w:right="1693"/>
        <w:rPr>
          <w:b/>
        </w:rPr>
      </w:pPr>
      <w:r>
        <w:rPr>
          <w:b/>
        </w:rPr>
        <w:t>Shop</w:t>
      </w:r>
      <w:r w:rsidR="00C35A56">
        <w:rPr>
          <w:b/>
        </w:rPr>
        <w:t>, Darkstore</w:t>
      </w:r>
      <w:r w:rsidR="00C35A56" w:rsidRPr="00602179">
        <w:rPr>
          <w:b/>
        </w:rPr>
        <w:t xml:space="preserve"> </w:t>
      </w:r>
      <w:r w:rsidR="00C35A56">
        <w:rPr>
          <w:b/>
        </w:rPr>
        <w:t>oder</w:t>
      </w:r>
      <w:r w:rsidR="00C35A56" w:rsidRPr="00602179">
        <w:rPr>
          <w:b/>
        </w:rPr>
        <w:t xml:space="preserve"> Fulfillment Center</w:t>
      </w:r>
    </w:p>
    <w:p w14:paraId="4AD02B93" w14:textId="77777777" w:rsidR="00C35A56" w:rsidRDefault="00C35A56" w:rsidP="000C750B">
      <w:pPr>
        <w:spacing w:line="360" w:lineRule="auto"/>
        <w:ind w:left="0" w:right="1693"/>
      </w:pPr>
    </w:p>
    <w:p w14:paraId="1748A057" w14:textId="6B24A9A9" w:rsidR="00A403F6" w:rsidRDefault="00202C01" w:rsidP="000C750B">
      <w:pPr>
        <w:spacing w:line="360" w:lineRule="auto"/>
        <w:ind w:left="0" w:right="1693"/>
      </w:pPr>
      <w:r>
        <w:t>Im Lebensmittel-Einzelhandel kommen</w:t>
      </w:r>
      <w:r w:rsidR="00BF5BBE">
        <w:t xml:space="preserve"> </w:t>
      </w:r>
      <w:r w:rsidR="00953CAB">
        <w:t>Kühlmöbel in unterschiedlichen Bereichen</w:t>
      </w:r>
      <w:r w:rsidR="00E16EA7">
        <w:t xml:space="preserve"> </w:t>
      </w:r>
      <w:r>
        <w:t>z</w:t>
      </w:r>
      <w:r w:rsidR="005D0E14">
        <w:t>um Einsatz</w:t>
      </w:r>
      <w:r w:rsidR="00E16EA7">
        <w:t>:</w:t>
      </w:r>
      <w:r w:rsidR="00953CAB">
        <w:t xml:space="preserve"> im Laden selbst (</w:t>
      </w:r>
      <w:r w:rsidR="00BF5BBE">
        <w:t>bei</w:t>
      </w:r>
      <w:r w:rsidR="00415F49">
        <w:t xml:space="preserve"> </w:t>
      </w:r>
      <w:r w:rsidR="00953CAB">
        <w:t>Bedienung</w:t>
      </w:r>
      <w:r w:rsidR="00415F49">
        <w:t>s-</w:t>
      </w:r>
      <w:r w:rsidR="00953CAB">
        <w:t xml:space="preserve"> bzw. Selbstbedienung</w:t>
      </w:r>
      <w:r w:rsidR="00BF5BBE">
        <w:t>stheken</w:t>
      </w:r>
      <w:r w:rsidR="00953CAB">
        <w:t xml:space="preserve">) </w:t>
      </w:r>
      <w:r w:rsidR="00BF5BBE">
        <w:t>und</w:t>
      </w:r>
      <w:r w:rsidR="00953CAB">
        <w:t xml:space="preserve"> abseits der Verkaufsfläche</w:t>
      </w:r>
      <w:r w:rsidR="002D16E4">
        <w:t>n</w:t>
      </w:r>
      <w:r w:rsidR="00953CAB">
        <w:t xml:space="preserve"> </w:t>
      </w:r>
      <w:r w:rsidR="002D16E4">
        <w:t>im Rahmen der Lagerung</w:t>
      </w:r>
      <w:r w:rsidR="00953CAB">
        <w:t xml:space="preserve"> </w:t>
      </w:r>
      <w:r w:rsidR="00221D3C">
        <w:t xml:space="preserve">bzw. für </w:t>
      </w:r>
      <w:r w:rsidR="00BF5BBE">
        <w:t xml:space="preserve">das </w:t>
      </w:r>
      <w:r w:rsidR="00B55333">
        <w:t>Kommissionieren</w:t>
      </w:r>
      <w:r w:rsidR="00BF5BBE">
        <w:t xml:space="preserve"> der Lieferungen</w:t>
      </w:r>
      <w:r w:rsidR="00221D3C">
        <w:t>.</w:t>
      </w:r>
    </w:p>
    <w:p w14:paraId="3D79EF2C" w14:textId="76D0BD03" w:rsidR="00A403F6" w:rsidRDefault="002D16E4" w:rsidP="000C750B">
      <w:pPr>
        <w:spacing w:line="360" w:lineRule="auto"/>
        <w:ind w:left="0" w:right="1693"/>
      </w:pPr>
      <w:r>
        <w:lastRenderedPageBreak/>
        <w:t>Für</w:t>
      </w:r>
      <w:r w:rsidR="00A403F6">
        <w:t xml:space="preserve"> das </w:t>
      </w:r>
      <w:r w:rsidR="002B12FE">
        <w:t>Zusammenstellen</w:t>
      </w:r>
      <w:r w:rsidR="00A403F6">
        <w:t xml:space="preserve"> </w:t>
      </w:r>
      <w:r>
        <w:t xml:space="preserve">von eFood-Bestellungen nutzen einige Unternehmen </w:t>
      </w:r>
      <w:r w:rsidR="00A403F6">
        <w:t xml:space="preserve">sogenannte Darkstores, die ähnlich wie ein Supermarkt aufgebaut sind. Zugunsten einer optimalen Kommissionierung mit kurzen Wegen sind sie baulich </w:t>
      </w:r>
      <w:r w:rsidR="00221D3C">
        <w:t xml:space="preserve">optimiert </w:t>
      </w:r>
      <w:r w:rsidR="00A403F6">
        <w:t xml:space="preserve">und setzen auf eine Mischung aus Kühlmöbeln </w:t>
      </w:r>
      <w:r w:rsidR="00C24463">
        <w:t>sowie</w:t>
      </w:r>
      <w:r w:rsidR="00A403F6">
        <w:t xml:space="preserve"> größeren Kühlzellen.</w:t>
      </w:r>
    </w:p>
    <w:p w14:paraId="520B8918" w14:textId="77777777" w:rsidR="00A403F6" w:rsidRDefault="00A403F6" w:rsidP="000C750B">
      <w:pPr>
        <w:spacing w:line="360" w:lineRule="auto"/>
        <w:ind w:left="0" w:right="1693"/>
      </w:pPr>
    </w:p>
    <w:p w14:paraId="6AD308F3" w14:textId="49A33F88" w:rsidR="00953CAB" w:rsidRDefault="00953CAB" w:rsidP="000C750B">
      <w:pPr>
        <w:spacing w:line="360" w:lineRule="auto"/>
        <w:ind w:left="0" w:right="1693"/>
      </w:pPr>
      <w:r>
        <w:t>Fulfillment Center</w:t>
      </w:r>
      <w:r w:rsidR="00602179">
        <w:t xml:space="preserve"> im Lebensmittel-Bereich</w:t>
      </w:r>
      <w:r>
        <w:t xml:space="preserve"> verfügen in der Regel über vier </w:t>
      </w:r>
      <w:r w:rsidR="00221D3C">
        <w:t xml:space="preserve">unterschiedliche </w:t>
      </w:r>
      <w:r w:rsidR="000810BB">
        <w:t>Temperaturzonen, die jeweils besondere Anforderungen an Design und Technik stellen:</w:t>
      </w:r>
    </w:p>
    <w:p w14:paraId="28B3491E" w14:textId="117BAC0E" w:rsidR="00953CAB" w:rsidRDefault="00953CAB" w:rsidP="00C4353E">
      <w:pPr>
        <w:spacing w:line="240" w:lineRule="auto"/>
        <w:ind w:left="0" w:right="1695"/>
      </w:pPr>
    </w:p>
    <w:p w14:paraId="420A11A1" w14:textId="430DC04E" w:rsidR="00953CAB" w:rsidRDefault="00953CAB" w:rsidP="00C4353E">
      <w:pPr>
        <w:pStyle w:val="Listenabsatz"/>
        <w:numPr>
          <w:ilvl w:val="0"/>
          <w:numId w:val="23"/>
        </w:numPr>
        <w:spacing w:line="240" w:lineRule="auto"/>
        <w:ind w:right="1695"/>
      </w:pPr>
      <w:r>
        <w:t>Trockensortiment</w:t>
      </w:r>
    </w:p>
    <w:p w14:paraId="17532ADA" w14:textId="4DD73BAF" w:rsidR="00953CAB" w:rsidRDefault="00953CAB" w:rsidP="00C4353E">
      <w:pPr>
        <w:pStyle w:val="Listenabsatz"/>
        <w:numPr>
          <w:ilvl w:val="0"/>
          <w:numId w:val="23"/>
        </w:numPr>
        <w:spacing w:line="240" w:lineRule="auto"/>
        <w:ind w:right="1695"/>
      </w:pPr>
      <w:r>
        <w:t>Kühlbereich 2-6</w:t>
      </w:r>
      <w:r w:rsidR="009548CF">
        <w:t xml:space="preserve"> </w:t>
      </w:r>
      <w:r>
        <w:t>°C (Molkereiprodukte, Wurst, Obst)</w:t>
      </w:r>
    </w:p>
    <w:p w14:paraId="6C9FAD1B" w14:textId="55198496" w:rsidR="00953CAB" w:rsidRDefault="00953CAB" w:rsidP="00C4353E">
      <w:pPr>
        <w:pStyle w:val="Listenabsatz"/>
        <w:numPr>
          <w:ilvl w:val="0"/>
          <w:numId w:val="23"/>
        </w:numPr>
        <w:spacing w:line="240" w:lineRule="auto"/>
        <w:ind w:right="1695"/>
      </w:pPr>
      <w:r>
        <w:t>Kühlbereich 0-2</w:t>
      </w:r>
      <w:r w:rsidR="009548CF">
        <w:t xml:space="preserve"> </w:t>
      </w:r>
      <w:r>
        <w:t>°C (Convenience, Fleisch, Fisch)</w:t>
      </w:r>
    </w:p>
    <w:p w14:paraId="6A9B91D1" w14:textId="4304FFF4" w:rsidR="00953CAB" w:rsidRDefault="00953CAB" w:rsidP="00C4353E">
      <w:pPr>
        <w:pStyle w:val="Listenabsatz"/>
        <w:numPr>
          <w:ilvl w:val="0"/>
          <w:numId w:val="23"/>
        </w:numPr>
        <w:spacing w:line="240" w:lineRule="auto"/>
        <w:ind w:right="1695"/>
      </w:pPr>
      <w:r>
        <w:t>Tiefkühlbereich</w:t>
      </w:r>
    </w:p>
    <w:p w14:paraId="301C9D6B" w14:textId="41A3AC88" w:rsidR="00953CAB" w:rsidRDefault="00953CAB" w:rsidP="00953CAB">
      <w:pPr>
        <w:spacing w:line="360" w:lineRule="auto"/>
        <w:ind w:left="0" w:right="1693"/>
      </w:pPr>
    </w:p>
    <w:p w14:paraId="78B348AC" w14:textId="1AB14B68" w:rsidR="00C4353E" w:rsidRDefault="00602179" w:rsidP="00C4353E">
      <w:pPr>
        <w:spacing w:line="360" w:lineRule="auto"/>
        <w:ind w:left="0" w:right="1693"/>
      </w:pPr>
      <w:r>
        <w:t>Besondere Herausforderung ist die passende Dimensionierung der Kühlhallen, um die Anforderungen</w:t>
      </w:r>
      <w:r w:rsidR="00221D3C">
        <w:t xml:space="preserve"> der Kunden optimal zu erfüllen, von </w:t>
      </w:r>
      <w:r>
        <w:t>möglichst niedrige</w:t>
      </w:r>
      <w:r w:rsidR="00221D3C">
        <w:t>n</w:t>
      </w:r>
      <w:r>
        <w:t xml:space="preserve"> Energiekosten zu </w:t>
      </w:r>
      <w:r w:rsidR="00221D3C">
        <w:t>profitieren</w:t>
      </w:r>
      <w:r>
        <w:t xml:space="preserve"> </w:t>
      </w:r>
      <w:r w:rsidR="000810BB">
        <w:t>und</w:t>
      </w:r>
      <w:r>
        <w:t xml:space="preserve"> einen hohen Return-on-investment (ROI) zu erzielen.</w:t>
      </w:r>
      <w:r w:rsidR="00C4353E">
        <w:t xml:space="preserve"> „Letztlich müssen die Bedürfnisse und Anforderungen aller Stakeholder in ein abgestimmtes Konzept münden, damit das ‚Einkaufen der Zukunft‘ für die Konsumenten möglichst attraktiv und nachhaltig gestaltet wird. Durch die Expertise der Projektpartner der Studie ist das Thema in den besten Händen,“ sagt Gerhard Hetzmannseder, Director Products &amp; Engineering bei Hauser.</w:t>
      </w:r>
    </w:p>
    <w:p w14:paraId="4B60D933" w14:textId="3CCACCC9" w:rsidR="00221D3C" w:rsidRDefault="00221D3C" w:rsidP="000C750B">
      <w:pPr>
        <w:spacing w:line="360" w:lineRule="auto"/>
        <w:ind w:left="0" w:right="1693"/>
      </w:pPr>
    </w:p>
    <w:p w14:paraId="4B1F092B" w14:textId="1B48EE70" w:rsidR="00221D3C" w:rsidRPr="00221D3C" w:rsidRDefault="00221D3C" w:rsidP="000C750B">
      <w:pPr>
        <w:spacing w:line="360" w:lineRule="auto"/>
        <w:ind w:left="0" w:right="1693"/>
        <w:rPr>
          <w:b/>
        </w:rPr>
      </w:pPr>
      <w:r w:rsidRPr="00221D3C">
        <w:rPr>
          <w:b/>
        </w:rPr>
        <w:t>Nachhaltigkeit, Energieverbrauch und Flexibilität</w:t>
      </w:r>
    </w:p>
    <w:p w14:paraId="0231FBB0" w14:textId="77777777" w:rsidR="000E5F73" w:rsidRDefault="000E5F73" w:rsidP="000C750B">
      <w:pPr>
        <w:spacing w:line="360" w:lineRule="auto"/>
        <w:ind w:left="0" w:right="1693"/>
      </w:pPr>
    </w:p>
    <w:p w14:paraId="03782C41" w14:textId="26B05F51" w:rsidR="000C750B" w:rsidRDefault="000810BB" w:rsidP="000C750B">
      <w:pPr>
        <w:spacing w:line="360" w:lineRule="auto"/>
        <w:ind w:left="0" w:right="1693"/>
      </w:pPr>
      <w:r>
        <w:t xml:space="preserve">Die Studie </w:t>
      </w:r>
      <w:r w:rsidR="00B43338">
        <w:t>machte</w:t>
      </w:r>
      <w:r>
        <w:t xml:space="preserve"> eines deutlich: </w:t>
      </w:r>
      <w:r w:rsidR="000C750B">
        <w:t>Größte Herausforderung</w:t>
      </w:r>
      <w:r w:rsidR="00D613CC">
        <w:t xml:space="preserve"> einer temperaturgeführten Supply Chain</w:t>
      </w:r>
      <w:r w:rsidR="000C750B">
        <w:t xml:space="preserve"> ist das </w:t>
      </w:r>
      <w:r w:rsidR="0063255F">
        <w:t>Einhalten</w:t>
      </w:r>
      <w:r w:rsidR="000C750B">
        <w:t xml:space="preserve"> einer durchgängigen, unterbrechungsfreien </w:t>
      </w:r>
      <w:r w:rsidR="0063255F">
        <w:t>Kühlkette</w:t>
      </w:r>
      <w:r>
        <w:t>.</w:t>
      </w:r>
      <w:r w:rsidR="000E5F73">
        <w:t xml:space="preserve"> Vom </w:t>
      </w:r>
      <w:r w:rsidR="00312149">
        <w:t xml:space="preserve">Wareneingang über </w:t>
      </w:r>
      <w:r w:rsidR="000E5F73">
        <w:t xml:space="preserve">die Lagerung </w:t>
      </w:r>
      <w:r w:rsidR="00312149">
        <w:t>und</w:t>
      </w:r>
      <w:r w:rsidR="000E5F73">
        <w:t xml:space="preserve"> Kommissionierung bis zur Last Mile. </w:t>
      </w:r>
      <w:r w:rsidR="000D23EA">
        <w:t>Die</w:t>
      </w:r>
      <w:r w:rsidR="000E5F73">
        <w:t xml:space="preserve"> Rückverfolgbarkeit </w:t>
      </w:r>
      <w:r w:rsidR="000D23EA">
        <w:t xml:space="preserve">muss dabei </w:t>
      </w:r>
      <w:r w:rsidR="000E5F73">
        <w:t>jederzeit gewährleistet sein.</w:t>
      </w:r>
      <w:r w:rsidR="00904E46">
        <w:t xml:space="preserve"> </w:t>
      </w:r>
      <w:r w:rsidR="00C24463">
        <w:t>„</w:t>
      </w:r>
      <w:r w:rsidR="00904E46">
        <w:t xml:space="preserve">Außerdem rücken für </w:t>
      </w:r>
      <w:r w:rsidR="00390E2B">
        <w:t>v</w:t>
      </w:r>
      <w:r w:rsidR="00FC7A5D">
        <w:t>iele Unternehmen aus der Branch</w:t>
      </w:r>
      <w:r w:rsidR="00390E2B">
        <w:t>e</w:t>
      </w:r>
      <w:r w:rsidR="00904E46">
        <w:t xml:space="preserve"> auch zunehmend </w:t>
      </w:r>
      <w:r w:rsidR="00FC7A5D">
        <w:t>weitere Faktoren in den Fokus: Neben der</w:t>
      </w:r>
      <w:r w:rsidR="00904E46">
        <w:t xml:space="preserve"> Ergonomie für die Mitarbeiter </w:t>
      </w:r>
      <w:r w:rsidR="00FC7A5D">
        <w:t>gewinnen auch</w:t>
      </w:r>
      <w:r w:rsidR="00904E46">
        <w:t xml:space="preserve"> Nachhaltigkeit, Energieverbrauch </w:t>
      </w:r>
      <w:r w:rsidR="00FC7A5D">
        <w:t>sowie</w:t>
      </w:r>
      <w:r w:rsidR="00904E46">
        <w:t xml:space="preserve"> Flexibilität</w:t>
      </w:r>
      <w:r w:rsidR="001B6B4D">
        <w:t xml:space="preserve"> zunehmend an Bedeutung</w:t>
      </w:r>
      <w:r w:rsidR="00C24463">
        <w:t>“, betont TGW-Experte Michael Schedlbauer.</w:t>
      </w:r>
    </w:p>
    <w:p w14:paraId="5A98DC62" w14:textId="0C5F63BF" w:rsidR="000E5F73" w:rsidRDefault="000E5F73" w:rsidP="000C750B">
      <w:pPr>
        <w:spacing w:line="360" w:lineRule="auto"/>
        <w:ind w:left="0" w:right="1693"/>
      </w:pPr>
    </w:p>
    <w:p w14:paraId="12AD3B01" w14:textId="5B935DA1" w:rsidR="008E5265" w:rsidRDefault="00C4353E" w:rsidP="008E5265">
      <w:pPr>
        <w:spacing w:line="360" w:lineRule="auto"/>
        <w:ind w:left="0" w:right="1693"/>
        <w:rPr>
          <w:b/>
        </w:rPr>
      </w:pPr>
      <w:r w:rsidRPr="00C4353E">
        <w:rPr>
          <w:rStyle w:val="normaltextrun"/>
          <w:rFonts w:cs="Arial"/>
          <w:szCs w:val="20"/>
          <w:shd w:val="clear" w:color="auto" w:fill="FFFFFF"/>
        </w:rPr>
        <w:t>„Der Forschungsansatz ermöglichte es, Perspektiven und Handlungsfelder in der Kühl-Supply-Chain im Kontext unterschiedlicher Store- und Fulfillment-Konzepte aufzuzeigen und Anforderungen an Kühlinfrastruktur/-lösungen abzuleiten</w:t>
      </w:r>
      <w:r>
        <w:rPr>
          <w:rStyle w:val="normaltextrun"/>
          <w:rFonts w:cs="Arial"/>
          <w:szCs w:val="20"/>
          <w:shd w:val="clear" w:color="auto" w:fill="FFFFFF"/>
        </w:rPr>
        <w:t>“, betont</w:t>
      </w:r>
      <w:r w:rsidRPr="00C4353E">
        <w:rPr>
          <w:rStyle w:val="normaltextrun"/>
          <w:rFonts w:cs="Arial"/>
          <w:szCs w:val="20"/>
          <w:shd w:val="clear" w:color="auto" w:fill="FFFFFF"/>
        </w:rPr>
        <w:t xml:space="preserve"> </w:t>
      </w:r>
      <w:r w:rsidRPr="004A6D72">
        <w:rPr>
          <w:rStyle w:val="normaltextrun"/>
          <w:rFonts w:cs="Arial"/>
          <w:szCs w:val="20"/>
          <w:shd w:val="clear" w:color="auto" w:fill="FFFFFF"/>
        </w:rPr>
        <w:t>FH-Assistenzprofessor Dr. Michael Plasch</w:t>
      </w:r>
      <w:r>
        <w:rPr>
          <w:rStyle w:val="normaltextrun"/>
          <w:rFonts w:cs="Arial"/>
          <w:szCs w:val="20"/>
          <w:shd w:val="clear" w:color="auto" w:fill="FFFFFF"/>
        </w:rPr>
        <w:t>.</w:t>
      </w:r>
      <w:r w:rsidRPr="00C4353E">
        <w:rPr>
          <w:rStyle w:val="normaltextrun"/>
          <w:rFonts w:cs="Arial"/>
          <w:szCs w:val="20"/>
          <w:shd w:val="clear" w:color="auto" w:fill="FFFFFF"/>
        </w:rPr>
        <w:t xml:space="preserve"> </w:t>
      </w:r>
      <w:r>
        <w:rPr>
          <w:rStyle w:val="normaltextrun"/>
          <w:rFonts w:cs="Arial"/>
          <w:szCs w:val="20"/>
          <w:shd w:val="clear" w:color="auto" w:fill="FFFFFF"/>
        </w:rPr>
        <w:t>„</w:t>
      </w:r>
      <w:r w:rsidRPr="00C4353E">
        <w:rPr>
          <w:rStyle w:val="normaltextrun"/>
          <w:rFonts w:cs="Arial"/>
          <w:szCs w:val="20"/>
          <w:shd w:val="clear" w:color="auto" w:fill="FFFFFF"/>
        </w:rPr>
        <w:t>Durch die Entwicklung der drei Use Cases (Online-only, Hybrid und Filiale) konnten Spezifika des jeweiligen Geschäftsmodells berücksichtigt und Erkenntnisse u.a. zu Sortimentsbreite, Datenaustausch sowie zum Einsatz von Technologien und technischem Equipment gewonnen werden.“</w:t>
      </w:r>
    </w:p>
    <w:p w14:paraId="7CED9920" w14:textId="2A8236E2" w:rsidR="00EB38B0" w:rsidRPr="00DB68D7" w:rsidRDefault="00BE373F" w:rsidP="004E238B">
      <w:pPr>
        <w:spacing w:line="360" w:lineRule="auto"/>
        <w:ind w:left="0" w:right="1695"/>
        <w:rPr>
          <w:szCs w:val="20"/>
          <w:lang w:val="en-US"/>
        </w:rPr>
      </w:pPr>
      <w:hyperlink r:id="rId11" w:history="1">
        <w:r w:rsidR="008000A3" w:rsidRPr="00DB68D7">
          <w:rPr>
            <w:rStyle w:val="Hyperlink"/>
            <w:szCs w:val="20"/>
            <w:lang w:val="en-US"/>
          </w:rPr>
          <w:t>www.tgw-group.com</w:t>
        </w:r>
      </w:hyperlink>
    </w:p>
    <w:p w14:paraId="46F2B5AD" w14:textId="77777777" w:rsidR="006E55A6" w:rsidRDefault="006E55A6" w:rsidP="00BC7952">
      <w:pPr>
        <w:spacing w:line="240" w:lineRule="auto"/>
        <w:ind w:left="0" w:right="1693"/>
        <w:rPr>
          <w:rStyle w:val="Hyperlink"/>
          <w:b/>
          <w:color w:val="auto"/>
          <w:u w:val="none"/>
          <w:lang w:val="en-US"/>
        </w:rPr>
      </w:pPr>
    </w:p>
    <w:p w14:paraId="62BF05E4" w14:textId="17237957" w:rsidR="00BC7952" w:rsidRPr="00DB68D7" w:rsidRDefault="00BC7952" w:rsidP="00BC7952">
      <w:pPr>
        <w:spacing w:line="240" w:lineRule="auto"/>
        <w:ind w:left="0" w:right="1693"/>
        <w:rPr>
          <w:rStyle w:val="Hyperlink"/>
          <w:b/>
          <w:color w:val="auto"/>
          <w:u w:val="none"/>
          <w:lang w:val="en-US"/>
        </w:rPr>
      </w:pPr>
      <w:r w:rsidRPr="00DB68D7">
        <w:rPr>
          <w:rStyle w:val="Hyperlink"/>
          <w:b/>
          <w:color w:val="auto"/>
          <w:u w:val="none"/>
          <w:lang w:val="en-US"/>
        </w:rPr>
        <w:t>Über die TGW Logistics Group:</w:t>
      </w:r>
    </w:p>
    <w:p w14:paraId="7AC87CBF" w14:textId="77777777" w:rsidR="00A24182" w:rsidRPr="00D1043D" w:rsidRDefault="00A24182" w:rsidP="00A24182">
      <w:pPr>
        <w:spacing w:line="240" w:lineRule="auto"/>
        <w:ind w:left="0" w:right="1693"/>
        <w:rPr>
          <w:rStyle w:val="Hyperlink"/>
          <w:color w:val="auto"/>
          <w:u w:val="none"/>
        </w:rPr>
      </w:pPr>
      <w:r w:rsidRPr="00D1043D">
        <w:rPr>
          <w:rStyle w:val="Hyperlink"/>
          <w:color w:val="auto"/>
          <w:u w:val="none"/>
        </w:rPr>
        <w:t xml:space="preserve">TGW Logistics ist ein international führender Anbieter von Intralogistik-Lösungen. Seit </w:t>
      </w:r>
      <w:r>
        <w:rPr>
          <w:rStyle w:val="Hyperlink"/>
          <w:color w:val="auto"/>
          <w:u w:val="none"/>
        </w:rPr>
        <w:t xml:space="preserve">mehr als </w:t>
      </w:r>
      <w:r w:rsidRPr="00D1043D">
        <w:rPr>
          <w:rStyle w:val="Hyperlink"/>
          <w:color w:val="auto"/>
          <w:u w:val="none"/>
        </w:rPr>
        <w:t>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7866B5B4" w14:textId="77777777" w:rsidR="00A24182" w:rsidRPr="00D1043D" w:rsidRDefault="00A24182" w:rsidP="00A24182">
      <w:pPr>
        <w:spacing w:line="240" w:lineRule="auto"/>
        <w:ind w:left="0" w:right="1693"/>
        <w:rPr>
          <w:rStyle w:val="Hyperlink"/>
          <w:color w:val="auto"/>
          <w:u w:val="none"/>
        </w:rPr>
      </w:pPr>
    </w:p>
    <w:p w14:paraId="1755A039" w14:textId="77777777" w:rsidR="00A24182" w:rsidRPr="00D1043D" w:rsidRDefault="00A24182" w:rsidP="00A24182">
      <w:pPr>
        <w:spacing w:line="240" w:lineRule="auto"/>
        <w:ind w:left="0" w:right="1693"/>
        <w:rPr>
          <w:rStyle w:val="Hyperlink"/>
          <w:color w:val="auto"/>
          <w:u w:val="none"/>
        </w:rPr>
      </w:pPr>
      <w:r w:rsidRPr="00D1043D">
        <w:rPr>
          <w:rStyle w:val="Hyperlink"/>
          <w:color w:val="auto"/>
          <w:u w:val="none"/>
        </w:rPr>
        <w:t>TGW Logistics hat Niederlassungen in Europa, China und den USA und beschäftigt weltweit mehr</w:t>
      </w:r>
      <w:r>
        <w:rPr>
          <w:rStyle w:val="Hyperlink"/>
          <w:color w:val="auto"/>
          <w:u w:val="none"/>
        </w:rPr>
        <w:t xml:space="preserve"> als 4.400</w:t>
      </w:r>
      <w:r w:rsidRPr="00D1043D">
        <w:rPr>
          <w:rStyle w:val="Hyperlink"/>
          <w:color w:val="auto"/>
          <w:u w:val="none"/>
        </w:rPr>
        <w:t xml:space="preserve"> Mit</w:t>
      </w:r>
      <w:r>
        <w:rPr>
          <w:rStyle w:val="Hyperlink"/>
          <w:color w:val="auto"/>
          <w:u w:val="none"/>
        </w:rPr>
        <w:t>arbeiter:innen. Im Wirtschaftsjahr 2021</w:t>
      </w:r>
      <w:r w:rsidRPr="00D1043D">
        <w:rPr>
          <w:rStyle w:val="Hyperlink"/>
          <w:color w:val="auto"/>
          <w:u w:val="none"/>
        </w:rPr>
        <w:t>/20</w:t>
      </w:r>
      <w:r>
        <w:rPr>
          <w:rStyle w:val="Hyperlink"/>
          <w:color w:val="auto"/>
          <w:u w:val="none"/>
        </w:rPr>
        <w:t>22</w:t>
      </w:r>
      <w:r w:rsidRPr="00D1043D">
        <w:rPr>
          <w:rStyle w:val="Hyperlink"/>
          <w:color w:val="auto"/>
          <w:u w:val="none"/>
        </w:rPr>
        <w:t xml:space="preserve"> erzielte das Unternehmen einen Gesamtumsatz von </w:t>
      </w:r>
      <w:r>
        <w:rPr>
          <w:rStyle w:val="Hyperlink"/>
          <w:color w:val="auto"/>
          <w:u w:val="none"/>
        </w:rPr>
        <w:t>924</w:t>
      </w:r>
      <w:r w:rsidRPr="00D1043D">
        <w:rPr>
          <w:rStyle w:val="Hyperlink"/>
          <w:color w:val="auto"/>
          <w:u w:val="none"/>
        </w:rPr>
        <w:t xml:space="preserve"> Millionen Euro.</w:t>
      </w:r>
    </w:p>
    <w:p w14:paraId="1881792D" w14:textId="77777777" w:rsidR="00C4353E" w:rsidRDefault="00C4353E" w:rsidP="00BC7952">
      <w:pPr>
        <w:spacing w:line="240" w:lineRule="auto"/>
        <w:ind w:left="0" w:right="1693"/>
        <w:rPr>
          <w:rStyle w:val="Hyperlink"/>
          <w:color w:val="auto"/>
          <w:u w:val="none"/>
        </w:rPr>
      </w:pPr>
    </w:p>
    <w:p w14:paraId="21402613" w14:textId="77777777" w:rsidR="00C4353E" w:rsidRDefault="00C4353E" w:rsidP="00BC7952">
      <w:pPr>
        <w:spacing w:line="240" w:lineRule="auto"/>
        <w:ind w:left="0" w:right="1693"/>
        <w:rPr>
          <w:rStyle w:val="Hyperlink"/>
          <w:color w:val="auto"/>
          <w:u w:val="none"/>
        </w:rPr>
      </w:pPr>
    </w:p>
    <w:p w14:paraId="7C964975" w14:textId="6EC54F40" w:rsidR="00C4353E" w:rsidRPr="004A6D72" w:rsidRDefault="00C4353E" w:rsidP="00C4353E">
      <w:pPr>
        <w:spacing w:line="240" w:lineRule="auto"/>
        <w:ind w:left="0" w:right="1693"/>
        <w:rPr>
          <w:rStyle w:val="Hyperlink"/>
          <w:b/>
          <w:bCs/>
          <w:color w:val="auto"/>
          <w:u w:val="none"/>
        </w:rPr>
      </w:pPr>
      <w:r w:rsidRPr="004A6D72">
        <w:rPr>
          <w:rStyle w:val="Hyperlink"/>
          <w:b/>
          <w:bCs/>
          <w:color w:val="auto"/>
          <w:u w:val="none"/>
        </w:rPr>
        <w:t xml:space="preserve">Über </w:t>
      </w:r>
      <w:r>
        <w:rPr>
          <w:rStyle w:val="Hyperlink"/>
          <w:b/>
          <w:bCs/>
          <w:color w:val="auto"/>
          <w:u w:val="none"/>
        </w:rPr>
        <w:t xml:space="preserve">die </w:t>
      </w:r>
      <w:r w:rsidRPr="004A6D72">
        <w:rPr>
          <w:rStyle w:val="Hyperlink"/>
          <w:b/>
          <w:bCs/>
          <w:color w:val="auto"/>
          <w:u w:val="none"/>
        </w:rPr>
        <w:t>HAUSER GmbH</w:t>
      </w:r>
    </w:p>
    <w:p w14:paraId="2C8CFFC5" w14:textId="77777777" w:rsidR="00C4353E" w:rsidRPr="00D1043D" w:rsidRDefault="00C4353E" w:rsidP="00C4353E">
      <w:pPr>
        <w:spacing w:line="240" w:lineRule="auto"/>
        <w:ind w:left="0" w:right="1693"/>
        <w:rPr>
          <w:rStyle w:val="Hyperlink"/>
          <w:color w:val="auto"/>
          <w:u w:val="none"/>
        </w:rPr>
      </w:pPr>
      <w:r w:rsidRPr="00FA135B">
        <w:rPr>
          <w:rStyle w:val="Hyperlink"/>
          <w:color w:val="auto"/>
          <w:u w:val="none"/>
        </w:rPr>
        <w:t>HAUSER ist europaweit erfolgreicher Komplettanbieter für Kühlmöbel und Kältetechnik. 1946 wurde das Unternehmen als Service- und Montagebetrieb für kältetechnische Anlagen in Linz-Urfahr gegründet. Heute fertigt HAUSER mit den modernsten Verfahren an zwei Produktionsstandorten in Österreich und Tschechien. Das Produktportfolio umfasst Kühl- und Tiefkühlmöbel, Kältetechnik und Regelungen, Kühlräume und Kühlhäuser sowie ein breitgefächertes Dienstleistungsangebot mit 24-Stunden-Service und Online-Temperaturüberwachung. Im Geschäftsjahr 2022/23 erwirtschaftete das Unternehmen mit rund 1.300 Mitarbeitenden einen Umsatz von rund 370 Millionen Euro.</w:t>
      </w:r>
    </w:p>
    <w:p w14:paraId="7C90F644" w14:textId="77777777" w:rsidR="00C4353E" w:rsidRPr="00D1043D" w:rsidRDefault="00C4353E" w:rsidP="00BC7952">
      <w:pPr>
        <w:spacing w:line="240" w:lineRule="auto"/>
        <w:ind w:left="0" w:right="1693"/>
        <w:rPr>
          <w:rStyle w:val="Hyperlink"/>
          <w:color w:val="auto"/>
          <w:u w:val="none"/>
        </w:rPr>
      </w:pPr>
    </w:p>
    <w:p w14:paraId="09815EC8" w14:textId="77777777" w:rsidR="00BC7952" w:rsidRPr="00D1043D" w:rsidRDefault="00BC7952" w:rsidP="00BC7952">
      <w:pPr>
        <w:spacing w:line="240" w:lineRule="auto"/>
        <w:ind w:left="0" w:right="1693"/>
        <w:rPr>
          <w:rStyle w:val="Hyperlink"/>
          <w:color w:val="auto"/>
          <w:u w:val="none"/>
        </w:rPr>
      </w:pPr>
    </w:p>
    <w:p w14:paraId="431DE28B" w14:textId="77777777" w:rsidR="00BC7952" w:rsidRPr="00D1043D" w:rsidRDefault="00BC7952" w:rsidP="00BC7952">
      <w:pPr>
        <w:spacing w:line="240" w:lineRule="auto"/>
        <w:ind w:left="0" w:right="1693"/>
        <w:rPr>
          <w:rStyle w:val="Hyperlink"/>
          <w:color w:val="auto"/>
          <w:u w:val="none"/>
        </w:rPr>
      </w:pPr>
    </w:p>
    <w:p w14:paraId="6C88C333" w14:textId="77777777" w:rsidR="00BC7952" w:rsidRPr="00D1043D" w:rsidRDefault="00BC7952" w:rsidP="00BC7952">
      <w:pPr>
        <w:spacing w:line="240" w:lineRule="auto"/>
        <w:ind w:left="0" w:right="1693"/>
        <w:rPr>
          <w:rStyle w:val="Hyperlink"/>
          <w:color w:val="auto"/>
          <w:u w:val="none"/>
        </w:rPr>
      </w:pPr>
    </w:p>
    <w:p w14:paraId="56B172E1" w14:textId="36B628FF" w:rsidR="00823B73" w:rsidRPr="006B06E5" w:rsidRDefault="00BC7952" w:rsidP="00BC7952">
      <w:pPr>
        <w:spacing w:line="240" w:lineRule="auto"/>
        <w:ind w:left="0" w:right="1693"/>
        <w:rPr>
          <w:rStyle w:val="Hyperlink"/>
          <w:b/>
          <w:color w:val="auto"/>
          <w:u w:val="none"/>
        </w:rPr>
      </w:pPr>
      <w:r w:rsidRPr="00D1043D">
        <w:rPr>
          <w:rStyle w:val="Hyperlink"/>
          <w:b/>
          <w:color w:val="auto"/>
          <w:u w:val="none"/>
        </w:rPr>
        <w:t>Bilder:</w:t>
      </w:r>
    </w:p>
    <w:p w14:paraId="2D7570D3" w14:textId="2F103387" w:rsidR="00BC7952" w:rsidRDefault="00BC7952" w:rsidP="00BC7952">
      <w:pPr>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14:paraId="4FBFD1AF" w14:textId="77777777" w:rsidR="0053377E" w:rsidRDefault="0053377E" w:rsidP="00BC7952">
      <w:pPr>
        <w:spacing w:line="240" w:lineRule="auto"/>
        <w:ind w:left="0" w:right="1693"/>
        <w:rPr>
          <w:rStyle w:val="Hyperlink"/>
          <w:color w:val="auto"/>
          <w:u w:val="none"/>
        </w:rPr>
      </w:pPr>
    </w:p>
    <w:p w14:paraId="709B2212" w14:textId="1036F837" w:rsidR="0053377E" w:rsidRDefault="0053377E" w:rsidP="00BC7952">
      <w:pPr>
        <w:spacing w:line="240" w:lineRule="auto"/>
        <w:ind w:left="0" w:right="1693"/>
        <w:rPr>
          <w:rStyle w:val="Hyperlink"/>
          <w:color w:val="auto"/>
          <w:u w:val="none"/>
        </w:rPr>
      </w:pPr>
      <w:r>
        <w:rPr>
          <w:rStyle w:val="Hyperlink"/>
          <w:rFonts w:cs="Arial"/>
          <w:color w:val="auto"/>
          <w:u w:val="none"/>
        </w:rPr>
        <w:t>©</w:t>
      </w:r>
      <w:r>
        <w:rPr>
          <w:rStyle w:val="Hyperlink"/>
          <w:color w:val="auto"/>
          <w:u w:val="none"/>
        </w:rPr>
        <w:t xml:space="preserve"> Hauser Kühlmöbel Remeta:</w:t>
      </w:r>
      <w:r w:rsidR="00BE373F" w:rsidRPr="00BE373F">
        <w:rPr>
          <w:rStyle w:val="Hyperlink"/>
          <w:rFonts w:cs="Arial"/>
          <w:color w:val="auto"/>
          <w:u w:val="none"/>
        </w:rPr>
        <w:t xml:space="preserve"> </w:t>
      </w:r>
      <w:r w:rsidR="00BE373F">
        <w:rPr>
          <w:rStyle w:val="Hyperlink"/>
          <w:rFonts w:cs="Arial"/>
          <w:color w:val="auto"/>
          <w:u w:val="none"/>
        </w:rPr>
        <w:t>©</w:t>
      </w:r>
      <w:r>
        <w:rPr>
          <w:rStyle w:val="Hyperlink"/>
          <w:color w:val="auto"/>
          <w:u w:val="none"/>
        </w:rPr>
        <w:t xml:space="preserve"> Hauser</w:t>
      </w:r>
    </w:p>
    <w:p w14:paraId="291B2FC7" w14:textId="77777777" w:rsidR="00A00C30" w:rsidRPr="00D1043D" w:rsidRDefault="00A00C30" w:rsidP="00BC7952">
      <w:pPr>
        <w:spacing w:line="240" w:lineRule="auto"/>
        <w:ind w:left="0" w:right="1693"/>
        <w:rPr>
          <w:rStyle w:val="Hyperlink"/>
          <w:color w:val="auto"/>
          <w:u w:val="none"/>
        </w:rPr>
      </w:pPr>
    </w:p>
    <w:p w14:paraId="0D761457" w14:textId="702D5F77" w:rsidR="00BC7952" w:rsidRPr="00121831" w:rsidRDefault="00A00C30" w:rsidP="00A00C30">
      <w:pPr>
        <w:spacing w:line="240" w:lineRule="auto"/>
        <w:ind w:left="0" w:right="1693"/>
        <w:jc w:val="left"/>
        <w:rPr>
          <w:rStyle w:val="Hyperlink"/>
          <w:color w:val="auto"/>
          <w:u w:val="none"/>
        </w:rPr>
      </w:pPr>
      <w:r w:rsidRPr="00121831">
        <w:rPr>
          <w:rStyle w:val="Hyperlink"/>
          <w:b/>
          <w:bCs/>
          <w:color w:val="auto"/>
          <w:u w:val="none"/>
        </w:rPr>
        <w:t>Bildbeschreibung:</w:t>
      </w:r>
      <w:r w:rsidRPr="00121831">
        <w:rPr>
          <w:rStyle w:val="Hyperlink"/>
          <w:color w:val="auto"/>
          <w:u w:val="none"/>
        </w:rPr>
        <w:t xml:space="preserve"> (v.l.n.r.): Michael Schedlbauer (Vice President Business Development</w:t>
      </w:r>
      <w:r w:rsidR="00121831" w:rsidRPr="00121831">
        <w:rPr>
          <w:rStyle w:val="Hyperlink"/>
          <w:color w:val="auto"/>
          <w:u w:val="none"/>
        </w:rPr>
        <w:t xml:space="preserve"> Grocery bei</w:t>
      </w:r>
      <w:r w:rsidRPr="00121831">
        <w:rPr>
          <w:rStyle w:val="Hyperlink"/>
          <w:color w:val="auto"/>
          <w:u w:val="none"/>
        </w:rPr>
        <w:t xml:space="preserve"> TGW Logistics)</w:t>
      </w:r>
      <w:r w:rsidR="00121831" w:rsidRPr="00121831">
        <w:rPr>
          <w:rStyle w:val="Hyperlink"/>
          <w:color w:val="auto"/>
          <w:u w:val="none"/>
        </w:rPr>
        <w:t xml:space="preserve">, </w:t>
      </w:r>
      <w:r w:rsidR="00121831" w:rsidRPr="00121831">
        <w:t>Gerhard Hetzmannseder (Director Products &amp; Engineering b</w:t>
      </w:r>
      <w:r w:rsidR="00121831">
        <w:t>ei</w:t>
      </w:r>
      <w:r w:rsidR="00461B27">
        <w:t xml:space="preserve"> </w:t>
      </w:r>
      <w:r w:rsidR="00121831" w:rsidRPr="00121831">
        <w:t xml:space="preserve">Hauser), </w:t>
      </w:r>
      <w:r w:rsidR="00B01079">
        <w:t>Dr.</w:t>
      </w:r>
      <w:r w:rsidR="00B01079" w:rsidRPr="00B01079">
        <w:rPr>
          <w:vertAlign w:val="superscript"/>
        </w:rPr>
        <w:t>in</w:t>
      </w:r>
      <w:r w:rsidR="00B01079">
        <w:t xml:space="preserve"> </w:t>
      </w:r>
      <w:r w:rsidR="00121831" w:rsidRPr="00121831">
        <w:t>Marike Kellermayr-Scheu</w:t>
      </w:r>
      <w:r w:rsidR="00D668A0">
        <w:t>ch</w:t>
      </w:r>
      <w:r w:rsidR="00121831" w:rsidRPr="00121831">
        <w:t xml:space="preserve">er, </w:t>
      </w:r>
      <w:r w:rsidR="00B01079">
        <w:rPr>
          <w:rFonts w:cs="Arial"/>
          <w:color w:val="000000"/>
          <w:szCs w:val="20"/>
        </w:rPr>
        <w:t>Natalie Bäuchler</w:t>
      </w:r>
      <w:r w:rsidRPr="00121831">
        <w:rPr>
          <w:rStyle w:val="Hyperlink"/>
          <w:color w:val="auto"/>
          <w:u w:val="none"/>
        </w:rPr>
        <w:t xml:space="preserve"> und Dr. Michael Plasch (FH-Assistenzprofessor</w:t>
      </w:r>
      <w:r w:rsidR="00B01079">
        <w:rPr>
          <w:rStyle w:val="Hyperlink"/>
          <w:color w:val="auto"/>
          <w:u w:val="none"/>
        </w:rPr>
        <w:t xml:space="preserve"> und Senior Researcher</w:t>
      </w:r>
      <w:r w:rsidRPr="00121831">
        <w:rPr>
          <w:rStyle w:val="Hyperlink"/>
          <w:color w:val="auto"/>
          <w:u w:val="none"/>
        </w:rPr>
        <w:t>)</w:t>
      </w:r>
    </w:p>
    <w:p w14:paraId="33A97B2F" w14:textId="77777777" w:rsidR="00A00C30" w:rsidRPr="00121831" w:rsidRDefault="00A00C30" w:rsidP="00BC7952">
      <w:pPr>
        <w:spacing w:line="240" w:lineRule="auto"/>
        <w:ind w:left="0" w:right="1693"/>
        <w:rPr>
          <w:rStyle w:val="Hyperlink"/>
          <w:color w:val="auto"/>
          <w:u w:val="none"/>
        </w:rPr>
      </w:pPr>
    </w:p>
    <w:p w14:paraId="05F6FE3D" w14:textId="77777777" w:rsidR="00BC7952" w:rsidRPr="00121831" w:rsidRDefault="00BC7952" w:rsidP="00BC7952">
      <w:pPr>
        <w:spacing w:line="240" w:lineRule="auto"/>
        <w:ind w:left="0" w:right="1693"/>
        <w:rPr>
          <w:rStyle w:val="Hyperlink"/>
          <w:color w:val="auto"/>
          <w:u w:val="none"/>
        </w:rPr>
      </w:pPr>
    </w:p>
    <w:p w14:paraId="6F841936" w14:textId="77777777" w:rsidR="00BC7952" w:rsidRPr="00D1043D" w:rsidRDefault="00BC7952" w:rsidP="00BC7952">
      <w:pPr>
        <w:spacing w:line="240" w:lineRule="auto"/>
        <w:ind w:left="0" w:right="1693"/>
        <w:rPr>
          <w:rStyle w:val="Hyperlink"/>
          <w:b/>
          <w:color w:val="auto"/>
          <w:u w:val="none"/>
        </w:rPr>
      </w:pPr>
      <w:r w:rsidRPr="00D1043D">
        <w:rPr>
          <w:rStyle w:val="Hyperlink"/>
          <w:b/>
          <w:color w:val="auto"/>
          <w:u w:val="none"/>
        </w:rPr>
        <w:t>Kontakt:</w:t>
      </w:r>
    </w:p>
    <w:p w14:paraId="39C82F85"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TGW Logistics Group GmbH</w:t>
      </w:r>
    </w:p>
    <w:p w14:paraId="4FD3C161"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 xml:space="preserve">A-4614 Marchtrenk, </w:t>
      </w:r>
      <w:r>
        <w:rPr>
          <w:rStyle w:val="Hyperlink"/>
          <w:color w:val="auto"/>
          <w:u w:val="none"/>
        </w:rPr>
        <w:t>Ludwig Szinicz Straße</w:t>
      </w:r>
      <w:r w:rsidRPr="00D1043D">
        <w:rPr>
          <w:rStyle w:val="Hyperlink"/>
          <w:color w:val="auto"/>
          <w:u w:val="none"/>
        </w:rPr>
        <w:t xml:space="preserve"> 3</w:t>
      </w:r>
    </w:p>
    <w:p w14:paraId="09AE8BB2"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T: +43.(0)50.486-0</w:t>
      </w:r>
    </w:p>
    <w:p w14:paraId="0831DCE5"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F: +43.(0)50.486-31</w:t>
      </w:r>
    </w:p>
    <w:p w14:paraId="7BF3FDA0" w14:textId="77777777" w:rsidR="00BC7952" w:rsidRPr="00D1043D" w:rsidRDefault="00BC7952" w:rsidP="00BC7952">
      <w:pPr>
        <w:spacing w:line="240" w:lineRule="auto"/>
        <w:ind w:left="0" w:right="1693"/>
        <w:rPr>
          <w:rStyle w:val="Hyperlink"/>
          <w:color w:val="auto"/>
          <w:u w:val="none"/>
        </w:rPr>
      </w:pPr>
      <w:r w:rsidRPr="00D1043D">
        <w:rPr>
          <w:rStyle w:val="Hyperlink"/>
          <w:color w:val="auto"/>
          <w:u w:val="none"/>
        </w:rPr>
        <w:t>E-Mail: tgw@tgw-group.com</w:t>
      </w:r>
    </w:p>
    <w:p w14:paraId="5A55EB6B" w14:textId="77777777" w:rsidR="00BC7952" w:rsidRDefault="00BC7952" w:rsidP="00BC7952">
      <w:pPr>
        <w:spacing w:line="240" w:lineRule="auto"/>
        <w:ind w:left="0" w:right="1693"/>
        <w:rPr>
          <w:rStyle w:val="Hyperlink"/>
          <w:color w:val="auto"/>
          <w:u w:val="none"/>
        </w:rPr>
      </w:pPr>
    </w:p>
    <w:p w14:paraId="2D35514C" w14:textId="77777777" w:rsidR="00F92A0D" w:rsidRDefault="00F92A0D" w:rsidP="00BC7952">
      <w:pPr>
        <w:spacing w:line="240" w:lineRule="auto"/>
        <w:ind w:left="0" w:right="1693"/>
        <w:rPr>
          <w:rStyle w:val="Hyperlink"/>
          <w:color w:val="auto"/>
          <w:u w:val="none"/>
        </w:rPr>
      </w:pPr>
    </w:p>
    <w:p w14:paraId="717C99E3" w14:textId="77777777" w:rsidR="00F92A0D" w:rsidRDefault="00F92A0D" w:rsidP="00BC7952">
      <w:pPr>
        <w:spacing w:line="240" w:lineRule="auto"/>
        <w:ind w:left="0" w:right="1693"/>
        <w:rPr>
          <w:rStyle w:val="Hyperlink"/>
          <w:color w:val="auto"/>
          <w:u w:val="none"/>
          <w:lang w:val="en-AU"/>
        </w:rPr>
      </w:pPr>
      <w:r w:rsidRPr="00D1043D">
        <w:rPr>
          <w:rStyle w:val="Hyperlink"/>
          <w:color w:val="auto"/>
          <w:u w:val="none"/>
          <w:lang w:val="en-AU"/>
        </w:rPr>
        <w:t>Pressekontakt:</w:t>
      </w:r>
    </w:p>
    <w:p w14:paraId="54288C08" w14:textId="77777777" w:rsidR="00F92A0D" w:rsidRPr="00D1043D" w:rsidRDefault="00BC7952" w:rsidP="00BC7952">
      <w:pPr>
        <w:spacing w:line="240" w:lineRule="auto"/>
        <w:ind w:left="0" w:right="1693"/>
        <w:rPr>
          <w:rStyle w:val="Hyperlink"/>
          <w:color w:val="auto"/>
          <w:u w:val="none"/>
          <w:lang w:val="en-AU"/>
        </w:rPr>
      </w:pPr>
      <w:r w:rsidRPr="00D1043D">
        <w:rPr>
          <w:rStyle w:val="Hyperlink"/>
          <w:color w:val="auto"/>
          <w:u w:val="none"/>
          <w:lang w:val="en-AU"/>
        </w:rPr>
        <w:t>Alexander Tahedl</w:t>
      </w:r>
    </w:p>
    <w:p w14:paraId="3290DE6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lang w:val="en-AU"/>
        </w:rPr>
        <w:t xml:space="preserve">Communications </w:t>
      </w:r>
      <w:r w:rsidRPr="00D1043D">
        <w:rPr>
          <w:rStyle w:val="Hyperlink"/>
          <w:color w:val="auto"/>
          <w:u w:val="none"/>
          <w:lang w:val="en-AU"/>
        </w:rPr>
        <w:t>Specialist</w:t>
      </w:r>
    </w:p>
    <w:p w14:paraId="7AB10AE7" w14:textId="77777777" w:rsidR="00BC7952" w:rsidRPr="00A345ED" w:rsidRDefault="00BC7952" w:rsidP="00BC7952">
      <w:pPr>
        <w:spacing w:line="240" w:lineRule="auto"/>
        <w:ind w:left="0" w:right="1693"/>
        <w:rPr>
          <w:rStyle w:val="Hyperlink"/>
          <w:color w:val="auto"/>
          <w:u w:val="none"/>
          <w:lang w:val="en-AU"/>
        </w:rPr>
      </w:pPr>
      <w:r w:rsidRPr="00A345ED">
        <w:rPr>
          <w:rStyle w:val="Hyperlink"/>
          <w:color w:val="auto"/>
          <w:u w:val="none"/>
          <w:lang w:val="en-AU"/>
        </w:rPr>
        <w:t>T: +43.(0)50.486-2267</w:t>
      </w:r>
    </w:p>
    <w:p w14:paraId="74FC38ED" w14:textId="77777777" w:rsidR="00BC7952" w:rsidRPr="00A345ED" w:rsidRDefault="00BC7952" w:rsidP="00BC7952">
      <w:pPr>
        <w:spacing w:line="240" w:lineRule="auto"/>
        <w:ind w:left="0" w:right="1693"/>
        <w:rPr>
          <w:rStyle w:val="Hyperlink"/>
          <w:color w:val="auto"/>
          <w:u w:val="none"/>
          <w:lang w:val="en-AU"/>
        </w:rPr>
      </w:pPr>
      <w:r w:rsidRPr="00A345ED">
        <w:rPr>
          <w:rStyle w:val="Hyperlink"/>
          <w:color w:val="auto"/>
          <w:u w:val="none"/>
          <w:lang w:val="en-AU"/>
        </w:rPr>
        <w:t>M: +43.(0)664.88459713</w:t>
      </w:r>
    </w:p>
    <w:p w14:paraId="5E1C6B24" w14:textId="71DAD474" w:rsidR="006231AE" w:rsidRPr="008E1505" w:rsidRDefault="00BC7952" w:rsidP="008E1505">
      <w:pPr>
        <w:spacing w:line="240" w:lineRule="auto"/>
        <w:ind w:left="0" w:right="1693"/>
        <w:rPr>
          <w:lang w:val="en-AU"/>
        </w:rPr>
      </w:pPr>
      <w:r w:rsidRPr="00A345ED">
        <w:rPr>
          <w:rStyle w:val="Hyperlink"/>
          <w:color w:val="auto"/>
          <w:u w:val="none"/>
          <w:lang w:val="en-AU"/>
        </w:rPr>
        <w:t>alexander.tahedl@tgw-group.com</w:t>
      </w:r>
    </w:p>
    <w:sectPr w:rsidR="006231AE" w:rsidRPr="008E150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87A6" w14:textId="77777777" w:rsidR="00EB5D55" w:rsidRDefault="00EB5D55" w:rsidP="00764006">
      <w:pPr>
        <w:spacing w:line="240" w:lineRule="auto"/>
      </w:pPr>
      <w:r>
        <w:separator/>
      </w:r>
    </w:p>
  </w:endnote>
  <w:endnote w:type="continuationSeparator" w:id="0">
    <w:p w14:paraId="3E6B4B74" w14:textId="77777777" w:rsidR="00EB5D55" w:rsidRDefault="00EB5D5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5D9B2714"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571200">
            <w:rPr>
              <w:noProof/>
              <w:sz w:val="16"/>
              <w:szCs w:val="16"/>
            </w:rPr>
            <w:t>3</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571200">
            <w:rPr>
              <w:noProof/>
              <w:sz w:val="16"/>
              <w:szCs w:val="16"/>
            </w:rPr>
            <w:t>3</w:t>
          </w:r>
          <w:r w:rsidRPr="00C424EA">
            <w:rPr>
              <w:noProof/>
              <w:sz w:val="16"/>
              <w:szCs w:val="16"/>
            </w:rP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38D9" w14:textId="77777777" w:rsidR="00EB5D55" w:rsidRDefault="00EB5D55" w:rsidP="00764006">
      <w:pPr>
        <w:spacing w:line="240" w:lineRule="auto"/>
      </w:pPr>
      <w:r>
        <w:separator/>
      </w:r>
    </w:p>
  </w:footnote>
  <w:footnote w:type="continuationSeparator" w:id="0">
    <w:p w14:paraId="63B3CDF3" w14:textId="77777777" w:rsidR="00EB5D55" w:rsidRDefault="00EB5D5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5E5FE4">
      <w:rPr>
        <w:lang w:eastAsia="de-AT"/>
      </w:rPr>
      <w:t>Pressemitteilung</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0B2B7D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0202263">
    <w:abstractNumId w:val="14"/>
  </w:num>
  <w:num w:numId="2" w16cid:durableId="1268465197">
    <w:abstractNumId w:val="9"/>
  </w:num>
  <w:num w:numId="3" w16cid:durableId="1121269160">
    <w:abstractNumId w:val="13"/>
  </w:num>
  <w:num w:numId="4" w16cid:durableId="390737959">
    <w:abstractNumId w:val="17"/>
  </w:num>
  <w:num w:numId="5" w16cid:durableId="362875211">
    <w:abstractNumId w:val="19"/>
  </w:num>
  <w:num w:numId="6" w16cid:durableId="2096780529">
    <w:abstractNumId w:val="4"/>
  </w:num>
  <w:num w:numId="7" w16cid:durableId="836506095">
    <w:abstractNumId w:val="1"/>
  </w:num>
  <w:num w:numId="8" w16cid:durableId="248544241">
    <w:abstractNumId w:val="16"/>
  </w:num>
  <w:num w:numId="9" w16cid:durableId="84618170">
    <w:abstractNumId w:val="6"/>
  </w:num>
  <w:num w:numId="10" w16cid:durableId="1162283364">
    <w:abstractNumId w:val="21"/>
  </w:num>
  <w:num w:numId="11" w16cid:durableId="1804612137">
    <w:abstractNumId w:val="11"/>
  </w:num>
  <w:num w:numId="12" w16cid:durableId="1768651550">
    <w:abstractNumId w:val="7"/>
  </w:num>
  <w:num w:numId="13" w16cid:durableId="297957669">
    <w:abstractNumId w:val="5"/>
  </w:num>
  <w:num w:numId="14" w16cid:durableId="1287396970">
    <w:abstractNumId w:val="15"/>
  </w:num>
  <w:num w:numId="15" w16cid:durableId="729957122">
    <w:abstractNumId w:val="2"/>
  </w:num>
  <w:num w:numId="16" w16cid:durableId="602570368">
    <w:abstractNumId w:val="3"/>
  </w:num>
  <w:num w:numId="17" w16cid:durableId="448626390">
    <w:abstractNumId w:val="0"/>
  </w:num>
  <w:num w:numId="18" w16cid:durableId="2020228598">
    <w:abstractNumId w:val="8"/>
  </w:num>
  <w:num w:numId="19" w16cid:durableId="2096394568">
    <w:abstractNumId w:val="10"/>
  </w:num>
  <w:num w:numId="20" w16cid:durableId="1433013112">
    <w:abstractNumId w:val="18"/>
  </w:num>
  <w:num w:numId="21" w16cid:durableId="1273780624">
    <w:abstractNumId w:val="12"/>
  </w:num>
  <w:num w:numId="22" w16cid:durableId="1407150950">
    <w:abstractNumId w:val="22"/>
  </w:num>
  <w:num w:numId="23" w16cid:durableId="8157273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1958"/>
    <w:rsid w:val="00002AC7"/>
    <w:rsid w:val="00006AFF"/>
    <w:rsid w:val="00007FC6"/>
    <w:rsid w:val="00010CA8"/>
    <w:rsid w:val="00010D99"/>
    <w:rsid w:val="00010E02"/>
    <w:rsid w:val="00011AC1"/>
    <w:rsid w:val="00011F25"/>
    <w:rsid w:val="00011FD5"/>
    <w:rsid w:val="00012D34"/>
    <w:rsid w:val="00013BFA"/>
    <w:rsid w:val="00013D89"/>
    <w:rsid w:val="00014E8D"/>
    <w:rsid w:val="00015103"/>
    <w:rsid w:val="000152EB"/>
    <w:rsid w:val="000209B3"/>
    <w:rsid w:val="00021273"/>
    <w:rsid w:val="00021301"/>
    <w:rsid w:val="00021E59"/>
    <w:rsid w:val="000220DD"/>
    <w:rsid w:val="000221B8"/>
    <w:rsid w:val="000221DE"/>
    <w:rsid w:val="000223E5"/>
    <w:rsid w:val="0002258B"/>
    <w:rsid w:val="00022A26"/>
    <w:rsid w:val="000236F9"/>
    <w:rsid w:val="00025C18"/>
    <w:rsid w:val="00025FEC"/>
    <w:rsid w:val="00026DE3"/>
    <w:rsid w:val="00030C83"/>
    <w:rsid w:val="00030FFB"/>
    <w:rsid w:val="00033FCF"/>
    <w:rsid w:val="00035359"/>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F30"/>
    <w:rsid w:val="00051B1D"/>
    <w:rsid w:val="000522C7"/>
    <w:rsid w:val="00053EC2"/>
    <w:rsid w:val="00054010"/>
    <w:rsid w:val="00055139"/>
    <w:rsid w:val="00055611"/>
    <w:rsid w:val="00055AC1"/>
    <w:rsid w:val="00056154"/>
    <w:rsid w:val="00056AA7"/>
    <w:rsid w:val="00060901"/>
    <w:rsid w:val="00061BDB"/>
    <w:rsid w:val="00061CD5"/>
    <w:rsid w:val="00064655"/>
    <w:rsid w:val="000649E1"/>
    <w:rsid w:val="00064F2D"/>
    <w:rsid w:val="00066244"/>
    <w:rsid w:val="000662F5"/>
    <w:rsid w:val="00066599"/>
    <w:rsid w:val="0006731A"/>
    <w:rsid w:val="00067ABB"/>
    <w:rsid w:val="00071B58"/>
    <w:rsid w:val="00073816"/>
    <w:rsid w:val="000738F7"/>
    <w:rsid w:val="0007431B"/>
    <w:rsid w:val="00074502"/>
    <w:rsid w:val="00074923"/>
    <w:rsid w:val="00075361"/>
    <w:rsid w:val="00076C37"/>
    <w:rsid w:val="000771FD"/>
    <w:rsid w:val="000809E8"/>
    <w:rsid w:val="00080CD0"/>
    <w:rsid w:val="000810BB"/>
    <w:rsid w:val="00082003"/>
    <w:rsid w:val="00082B9E"/>
    <w:rsid w:val="0008361B"/>
    <w:rsid w:val="000851A7"/>
    <w:rsid w:val="00086319"/>
    <w:rsid w:val="00086DCB"/>
    <w:rsid w:val="00087166"/>
    <w:rsid w:val="0008730F"/>
    <w:rsid w:val="000905A4"/>
    <w:rsid w:val="000916AD"/>
    <w:rsid w:val="00092057"/>
    <w:rsid w:val="00092354"/>
    <w:rsid w:val="00092A61"/>
    <w:rsid w:val="00092EF8"/>
    <w:rsid w:val="00094024"/>
    <w:rsid w:val="000949FC"/>
    <w:rsid w:val="00094D4C"/>
    <w:rsid w:val="000950BC"/>
    <w:rsid w:val="00095936"/>
    <w:rsid w:val="000966B7"/>
    <w:rsid w:val="0009689E"/>
    <w:rsid w:val="00097109"/>
    <w:rsid w:val="000A06D4"/>
    <w:rsid w:val="000A09BE"/>
    <w:rsid w:val="000A0D43"/>
    <w:rsid w:val="000A0FF3"/>
    <w:rsid w:val="000A1858"/>
    <w:rsid w:val="000A229B"/>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4DE"/>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C750B"/>
    <w:rsid w:val="000D0567"/>
    <w:rsid w:val="000D07FD"/>
    <w:rsid w:val="000D0F32"/>
    <w:rsid w:val="000D23EA"/>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5C21"/>
    <w:rsid w:val="000E5F73"/>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1443"/>
    <w:rsid w:val="00102353"/>
    <w:rsid w:val="0010264B"/>
    <w:rsid w:val="0010383A"/>
    <w:rsid w:val="00103B57"/>
    <w:rsid w:val="00104CDF"/>
    <w:rsid w:val="00104DEA"/>
    <w:rsid w:val="001051E1"/>
    <w:rsid w:val="001061B8"/>
    <w:rsid w:val="00106523"/>
    <w:rsid w:val="001069CF"/>
    <w:rsid w:val="00107278"/>
    <w:rsid w:val="00107D34"/>
    <w:rsid w:val="001113B7"/>
    <w:rsid w:val="001119B7"/>
    <w:rsid w:val="00111A67"/>
    <w:rsid w:val="00112E3E"/>
    <w:rsid w:val="001136BD"/>
    <w:rsid w:val="00113DEF"/>
    <w:rsid w:val="0011473E"/>
    <w:rsid w:val="00114EE0"/>
    <w:rsid w:val="00116B32"/>
    <w:rsid w:val="0012094E"/>
    <w:rsid w:val="00121831"/>
    <w:rsid w:val="00122515"/>
    <w:rsid w:val="001230A6"/>
    <w:rsid w:val="00124BC7"/>
    <w:rsid w:val="00125BDB"/>
    <w:rsid w:val="00125FEB"/>
    <w:rsid w:val="0012627D"/>
    <w:rsid w:val="00126DA1"/>
    <w:rsid w:val="00127ECE"/>
    <w:rsid w:val="001302A2"/>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97E"/>
    <w:rsid w:val="00151FD8"/>
    <w:rsid w:val="00152760"/>
    <w:rsid w:val="00152A09"/>
    <w:rsid w:val="00152C86"/>
    <w:rsid w:val="00153C82"/>
    <w:rsid w:val="00153D8F"/>
    <w:rsid w:val="00155AE9"/>
    <w:rsid w:val="00155DB3"/>
    <w:rsid w:val="0015623B"/>
    <w:rsid w:val="00157367"/>
    <w:rsid w:val="00157D30"/>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11"/>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AE3"/>
    <w:rsid w:val="0019426A"/>
    <w:rsid w:val="00194327"/>
    <w:rsid w:val="00194BC4"/>
    <w:rsid w:val="00195591"/>
    <w:rsid w:val="00195BA1"/>
    <w:rsid w:val="00196930"/>
    <w:rsid w:val="00197269"/>
    <w:rsid w:val="00197F58"/>
    <w:rsid w:val="001A0128"/>
    <w:rsid w:val="001A12C6"/>
    <w:rsid w:val="001A2308"/>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350C"/>
    <w:rsid w:val="001B450B"/>
    <w:rsid w:val="001B46E9"/>
    <w:rsid w:val="001B4929"/>
    <w:rsid w:val="001B6B4D"/>
    <w:rsid w:val="001B7EEA"/>
    <w:rsid w:val="001C050F"/>
    <w:rsid w:val="001C1838"/>
    <w:rsid w:val="001C1AC7"/>
    <w:rsid w:val="001C20B4"/>
    <w:rsid w:val="001C219A"/>
    <w:rsid w:val="001C40DE"/>
    <w:rsid w:val="001C5298"/>
    <w:rsid w:val="001C5B42"/>
    <w:rsid w:val="001C7547"/>
    <w:rsid w:val="001C76AE"/>
    <w:rsid w:val="001C77BA"/>
    <w:rsid w:val="001D1169"/>
    <w:rsid w:val="001D2CFB"/>
    <w:rsid w:val="001D3742"/>
    <w:rsid w:val="001D3C48"/>
    <w:rsid w:val="001D3DA5"/>
    <w:rsid w:val="001D52D3"/>
    <w:rsid w:val="001D57B5"/>
    <w:rsid w:val="001D5912"/>
    <w:rsid w:val="001D69D1"/>
    <w:rsid w:val="001D7887"/>
    <w:rsid w:val="001D7B5D"/>
    <w:rsid w:val="001E0327"/>
    <w:rsid w:val="001E0B37"/>
    <w:rsid w:val="001E1155"/>
    <w:rsid w:val="001E1A39"/>
    <w:rsid w:val="001E22B6"/>
    <w:rsid w:val="001E2746"/>
    <w:rsid w:val="001E28E9"/>
    <w:rsid w:val="001E2A74"/>
    <w:rsid w:val="001E34A5"/>
    <w:rsid w:val="001E36B8"/>
    <w:rsid w:val="001E4B99"/>
    <w:rsid w:val="001E57E9"/>
    <w:rsid w:val="001E6173"/>
    <w:rsid w:val="001E6404"/>
    <w:rsid w:val="001E6C70"/>
    <w:rsid w:val="001E7FE9"/>
    <w:rsid w:val="001F0657"/>
    <w:rsid w:val="001F08AF"/>
    <w:rsid w:val="001F1959"/>
    <w:rsid w:val="001F2A46"/>
    <w:rsid w:val="001F3376"/>
    <w:rsid w:val="001F33A1"/>
    <w:rsid w:val="001F3E5B"/>
    <w:rsid w:val="001F490D"/>
    <w:rsid w:val="001F6F69"/>
    <w:rsid w:val="001F7B5E"/>
    <w:rsid w:val="002017CF"/>
    <w:rsid w:val="002025D0"/>
    <w:rsid w:val="00202C01"/>
    <w:rsid w:val="0020344F"/>
    <w:rsid w:val="00203677"/>
    <w:rsid w:val="00205DAD"/>
    <w:rsid w:val="00205E3D"/>
    <w:rsid w:val="0020642E"/>
    <w:rsid w:val="00212AB2"/>
    <w:rsid w:val="00213206"/>
    <w:rsid w:val="00213434"/>
    <w:rsid w:val="00213597"/>
    <w:rsid w:val="00213DEE"/>
    <w:rsid w:val="00214367"/>
    <w:rsid w:val="0021493A"/>
    <w:rsid w:val="00215B86"/>
    <w:rsid w:val="00220326"/>
    <w:rsid w:val="0022082E"/>
    <w:rsid w:val="00220DA8"/>
    <w:rsid w:val="002213D8"/>
    <w:rsid w:val="00221A42"/>
    <w:rsid w:val="00221B43"/>
    <w:rsid w:val="00221D3C"/>
    <w:rsid w:val="00222AA7"/>
    <w:rsid w:val="00223EA8"/>
    <w:rsid w:val="0022464C"/>
    <w:rsid w:val="00224A94"/>
    <w:rsid w:val="00226B41"/>
    <w:rsid w:val="002327A2"/>
    <w:rsid w:val="00232AA9"/>
    <w:rsid w:val="00232F8E"/>
    <w:rsid w:val="0023443D"/>
    <w:rsid w:val="00235CF7"/>
    <w:rsid w:val="002361E3"/>
    <w:rsid w:val="002363D1"/>
    <w:rsid w:val="0023663F"/>
    <w:rsid w:val="002367D6"/>
    <w:rsid w:val="002413CA"/>
    <w:rsid w:val="00241A91"/>
    <w:rsid w:val="00242273"/>
    <w:rsid w:val="0024275A"/>
    <w:rsid w:val="00242B17"/>
    <w:rsid w:val="00244004"/>
    <w:rsid w:val="0024402E"/>
    <w:rsid w:val="00244AB2"/>
    <w:rsid w:val="0024512C"/>
    <w:rsid w:val="00245527"/>
    <w:rsid w:val="00246F8E"/>
    <w:rsid w:val="00247B61"/>
    <w:rsid w:val="00247C63"/>
    <w:rsid w:val="00250BA2"/>
    <w:rsid w:val="00251AD5"/>
    <w:rsid w:val="00252142"/>
    <w:rsid w:val="00252769"/>
    <w:rsid w:val="00252A10"/>
    <w:rsid w:val="00254BFE"/>
    <w:rsid w:val="002552DA"/>
    <w:rsid w:val="00255823"/>
    <w:rsid w:val="00256A53"/>
    <w:rsid w:val="002601B9"/>
    <w:rsid w:val="00260A9F"/>
    <w:rsid w:val="00260C57"/>
    <w:rsid w:val="00261022"/>
    <w:rsid w:val="00262133"/>
    <w:rsid w:val="00262DBB"/>
    <w:rsid w:val="00262F29"/>
    <w:rsid w:val="002639E0"/>
    <w:rsid w:val="00263D5C"/>
    <w:rsid w:val="00263FC4"/>
    <w:rsid w:val="002642F9"/>
    <w:rsid w:val="0026487A"/>
    <w:rsid w:val="00264B38"/>
    <w:rsid w:val="00264C02"/>
    <w:rsid w:val="00264FCF"/>
    <w:rsid w:val="0026530E"/>
    <w:rsid w:val="00265358"/>
    <w:rsid w:val="00266648"/>
    <w:rsid w:val="0026763F"/>
    <w:rsid w:val="0027242D"/>
    <w:rsid w:val="00273328"/>
    <w:rsid w:val="00273631"/>
    <w:rsid w:val="002738A2"/>
    <w:rsid w:val="002739D4"/>
    <w:rsid w:val="002739DA"/>
    <w:rsid w:val="00274EE1"/>
    <w:rsid w:val="002758DD"/>
    <w:rsid w:val="0027597E"/>
    <w:rsid w:val="00275A13"/>
    <w:rsid w:val="00277120"/>
    <w:rsid w:val="00280D75"/>
    <w:rsid w:val="00281232"/>
    <w:rsid w:val="002820AB"/>
    <w:rsid w:val="00282461"/>
    <w:rsid w:val="002871F3"/>
    <w:rsid w:val="002908AA"/>
    <w:rsid w:val="002909B6"/>
    <w:rsid w:val="00290CFB"/>
    <w:rsid w:val="002914A7"/>
    <w:rsid w:val="00293315"/>
    <w:rsid w:val="002946C5"/>
    <w:rsid w:val="0029513A"/>
    <w:rsid w:val="00295858"/>
    <w:rsid w:val="00295CDC"/>
    <w:rsid w:val="00296398"/>
    <w:rsid w:val="002A00C3"/>
    <w:rsid w:val="002A08B7"/>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12FE"/>
    <w:rsid w:val="002B2185"/>
    <w:rsid w:val="002B21E2"/>
    <w:rsid w:val="002B3695"/>
    <w:rsid w:val="002B3A16"/>
    <w:rsid w:val="002B4B19"/>
    <w:rsid w:val="002C0149"/>
    <w:rsid w:val="002C0832"/>
    <w:rsid w:val="002C1269"/>
    <w:rsid w:val="002C1A3A"/>
    <w:rsid w:val="002C1DF9"/>
    <w:rsid w:val="002C265D"/>
    <w:rsid w:val="002C30F3"/>
    <w:rsid w:val="002C36E5"/>
    <w:rsid w:val="002C4112"/>
    <w:rsid w:val="002C427B"/>
    <w:rsid w:val="002C4BB5"/>
    <w:rsid w:val="002C652E"/>
    <w:rsid w:val="002C69C9"/>
    <w:rsid w:val="002D039B"/>
    <w:rsid w:val="002D09A8"/>
    <w:rsid w:val="002D16E4"/>
    <w:rsid w:val="002D1970"/>
    <w:rsid w:val="002D44D3"/>
    <w:rsid w:val="002D499C"/>
    <w:rsid w:val="002D5361"/>
    <w:rsid w:val="002D59F1"/>
    <w:rsid w:val="002D5A63"/>
    <w:rsid w:val="002D6158"/>
    <w:rsid w:val="002D7F18"/>
    <w:rsid w:val="002E1648"/>
    <w:rsid w:val="002E308F"/>
    <w:rsid w:val="002E58ED"/>
    <w:rsid w:val="002E6A54"/>
    <w:rsid w:val="002E6D4C"/>
    <w:rsid w:val="002E789B"/>
    <w:rsid w:val="002F3131"/>
    <w:rsid w:val="002F39C9"/>
    <w:rsid w:val="002F3A9A"/>
    <w:rsid w:val="002F43AF"/>
    <w:rsid w:val="002F47DD"/>
    <w:rsid w:val="002F4DC4"/>
    <w:rsid w:val="002F5287"/>
    <w:rsid w:val="002F55CE"/>
    <w:rsid w:val="002F565F"/>
    <w:rsid w:val="002F6960"/>
    <w:rsid w:val="002F712A"/>
    <w:rsid w:val="00300B08"/>
    <w:rsid w:val="00301779"/>
    <w:rsid w:val="0030411A"/>
    <w:rsid w:val="00304AE5"/>
    <w:rsid w:val="00305C14"/>
    <w:rsid w:val="003077FC"/>
    <w:rsid w:val="003106FE"/>
    <w:rsid w:val="003107A7"/>
    <w:rsid w:val="00310975"/>
    <w:rsid w:val="00311F54"/>
    <w:rsid w:val="00312149"/>
    <w:rsid w:val="003126CB"/>
    <w:rsid w:val="00312C61"/>
    <w:rsid w:val="00312E2D"/>
    <w:rsid w:val="003143E2"/>
    <w:rsid w:val="003146A9"/>
    <w:rsid w:val="00314A98"/>
    <w:rsid w:val="003156AB"/>
    <w:rsid w:val="00315732"/>
    <w:rsid w:val="00316C9A"/>
    <w:rsid w:val="00317411"/>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37F85"/>
    <w:rsid w:val="00340066"/>
    <w:rsid w:val="00340165"/>
    <w:rsid w:val="00340AD4"/>
    <w:rsid w:val="00341C96"/>
    <w:rsid w:val="003421B0"/>
    <w:rsid w:val="0034316E"/>
    <w:rsid w:val="00344CB7"/>
    <w:rsid w:val="00345413"/>
    <w:rsid w:val="0035160F"/>
    <w:rsid w:val="003525D6"/>
    <w:rsid w:val="00352A60"/>
    <w:rsid w:val="00352D40"/>
    <w:rsid w:val="00352D7B"/>
    <w:rsid w:val="003533A3"/>
    <w:rsid w:val="00353A88"/>
    <w:rsid w:val="003541AF"/>
    <w:rsid w:val="00354454"/>
    <w:rsid w:val="00354CBD"/>
    <w:rsid w:val="00356625"/>
    <w:rsid w:val="0035675D"/>
    <w:rsid w:val="003600A8"/>
    <w:rsid w:val="003620E3"/>
    <w:rsid w:val="003626B1"/>
    <w:rsid w:val="003677E7"/>
    <w:rsid w:val="00367AAE"/>
    <w:rsid w:val="00367F43"/>
    <w:rsid w:val="00367FC5"/>
    <w:rsid w:val="0037015F"/>
    <w:rsid w:val="00370EEF"/>
    <w:rsid w:val="0037168C"/>
    <w:rsid w:val="00371870"/>
    <w:rsid w:val="00371B0B"/>
    <w:rsid w:val="00372A13"/>
    <w:rsid w:val="00373261"/>
    <w:rsid w:val="003738F0"/>
    <w:rsid w:val="00374534"/>
    <w:rsid w:val="00374575"/>
    <w:rsid w:val="00375306"/>
    <w:rsid w:val="00375EB6"/>
    <w:rsid w:val="0037613B"/>
    <w:rsid w:val="003761F1"/>
    <w:rsid w:val="003769B5"/>
    <w:rsid w:val="00377F06"/>
    <w:rsid w:val="0038006C"/>
    <w:rsid w:val="003801E1"/>
    <w:rsid w:val="003802D1"/>
    <w:rsid w:val="0038076E"/>
    <w:rsid w:val="0038105E"/>
    <w:rsid w:val="00381F9E"/>
    <w:rsid w:val="00382025"/>
    <w:rsid w:val="00382EDF"/>
    <w:rsid w:val="00383536"/>
    <w:rsid w:val="003835AA"/>
    <w:rsid w:val="0038468A"/>
    <w:rsid w:val="003856E8"/>
    <w:rsid w:val="003860E3"/>
    <w:rsid w:val="00386B3D"/>
    <w:rsid w:val="00386C0E"/>
    <w:rsid w:val="00387E52"/>
    <w:rsid w:val="00390644"/>
    <w:rsid w:val="00390E2B"/>
    <w:rsid w:val="0039107D"/>
    <w:rsid w:val="00392500"/>
    <w:rsid w:val="00392B81"/>
    <w:rsid w:val="00394360"/>
    <w:rsid w:val="0039528D"/>
    <w:rsid w:val="00396605"/>
    <w:rsid w:val="003977E0"/>
    <w:rsid w:val="00397AC0"/>
    <w:rsid w:val="00397C66"/>
    <w:rsid w:val="003A0918"/>
    <w:rsid w:val="003A1305"/>
    <w:rsid w:val="003A1D5D"/>
    <w:rsid w:val="003A23C4"/>
    <w:rsid w:val="003A2401"/>
    <w:rsid w:val="003A2C38"/>
    <w:rsid w:val="003A3108"/>
    <w:rsid w:val="003A35D1"/>
    <w:rsid w:val="003A46B9"/>
    <w:rsid w:val="003A4F67"/>
    <w:rsid w:val="003A5CDA"/>
    <w:rsid w:val="003A6D30"/>
    <w:rsid w:val="003A74CB"/>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738"/>
    <w:rsid w:val="003C0CE6"/>
    <w:rsid w:val="003C12E8"/>
    <w:rsid w:val="003C1FED"/>
    <w:rsid w:val="003C2604"/>
    <w:rsid w:val="003C3102"/>
    <w:rsid w:val="003C3775"/>
    <w:rsid w:val="003C4E9D"/>
    <w:rsid w:val="003C543D"/>
    <w:rsid w:val="003C5D23"/>
    <w:rsid w:val="003C66B4"/>
    <w:rsid w:val="003C7720"/>
    <w:rsid w:val="003C7889"/>
    <w:rsid w:val="003C78C8"/>
    <w:rsid w:val="003C7D5B"/>
    <w:rsid w:val="003D0280"/>
    <w:rsid w:val="003D0607"/>
    <w:rsid w:val="003D0B8D"/>
    <w:rsid w:val="003D3FCD"/>
    <w:rsid w:val="003D40BB"/>
    <w:rsid w:val="003D4ED5"/>
    <w:rsid w:val="003D6248"/>
    <w:rsid w:val="003E002C"/>
    <w:rsid w:val="003E0736"/>
    <w:rsid w:val="003E0AC1"/>
    <w:rsid w:val="003E0B49"/>
    <w:rsid w:val="003E0F62"/>
    <w:rsid w:val="003E12C1"/>
    <w:rsid w:val="003E2BD2"/>
    <w:rsid w:val="003E3F4D"/>
    <w:rsid w:val="003E4EAF"/>
    <w:rsid w:val="003E5E84"/>
    <w:rsid w:val="003E6164"/>
    <w:rsid w:val="003E63D8"/>
    <w:rsid w:val="003E7D51"/>
    <w:rsid w:val="003F1256"/>
    <w:rsid w:val="003F1D71"/>
    <w:rsid w:val="003F3C84"/>
    <w:rsid w:val="003F4781"/>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1F98"/>
    <w:rsid w:val="00412090"/>
    <w:rsid w:val="00413E54"/>
    <w:rsid w:val="00414B9C"/>
    <w:rsid w:val="00415EE9"/>
    <w:rsid w:val="00415F49"/>
    <w:rsid w:val="00416095"/>
    <w:rsid w:val="0041752B"/>
    <w:rsid w:val="0042013D"/>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86B"/>
    <w:rsid w:val="00431D51"/>
    <w:rsid w:val="00432AFB"/>
    <w:rsid w:val="0043354F"/>
    <w:rsid w:val="0043387C"/>
    <w:rsid w:val="00434B19"/>
    <w:rsid w:val="0043609D"/>
    <w:rsid w:val="00436969"/>
    <w:rsid w:val="00437BBE"/>
    <w:rsid w:val="00437C38"/>
    <w:rsid w:val="00441894"/>
    <w:rsid w:val="00441AEC"/>
    <w:rsid w:val="0044203F"/>
    <w:rsid w:val="00442472"/>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B27"/>
    <w:rsid w:val="00461EA5"/>
    <w:rsid w:val="00462574"/>
    <w:rsid w:val="00462BBC"/>
    <w:rsid w:val="00463191"/>
    <w:rsid w:val="004646D3"/>
    <w:rsid w:val="00464F70"/>
    <w:rsid w:val="00465063"/>
    <w:rsid w:val="004713CE"/>
    <w:rsid w:val="00471C9D"/>
    <w:rsid w:val="00471E85"/>
    <w:rsid w:val="00471E95"/>
    <w:rsid w:val="004736D0"/>
    <w:rsid w:val="00473B5A"/>
    <w:rsid w:val="004746BE"/>
    <w:rsid w:val="00475D53"/>
    <w:rsid w:val="0047613B"/>
    <w:rsid w:val="0047785E"/>
    <w:rsid w:val="00480A89"/>
    <w:rsid w:val="0048140A"/>
    <w:rsid w:val="00482FB2"/>
    <w:rsid w:val="004831C9"/>
    <w:rsid w:val="004832B0"/>
    <w:rsid w:val="00483405"/>
    <w:rsid w:val="0048357E"/>
    <w:rsid w:val="0048380F"/>
    <w:rsid w:val="00486058"/>
    <w:rsid w:val="00486900"/>
    <w:rsid w:val="00486D77"/>
    <w:rsid w:val="0049003B"/>
    <w:rsid w:val="004903C0"/>
    <w:rsid w:val="00490717"/>
    <w:rsid w:val="00490A26"/>
    <w:rsid w:val="00491D27"/>
    <w:rsid w:val="004927C6"/>
    <w:rsid w:val="00492A8A"/>
    <w:rsid w:val="0049427C"/>
    <w:rsid w:val="00494BF3"/>
    <w:rsid w:val="0049726A"/>
    <w:rsid w:val="00497FF7"/>
    <w:rsid w:val="004A046F"/>
    <w:rsid w:val="004A3FD4"/>
    <w:rsid w:val="004A46F5"/>
    <w:rsid w:val="004A474F"/>
    <w:rsid w:val="004A6710"/>
    <w:rsid w:val="004A785D"/>
    <w:rsid w:val="004A7A0D"/>
    <w:rsid w:val="004B16B8"/>
    <w:rsid w:val="004B178F"/>
    <w:rsid w:val="004B219C"/>
    <w:rsid w:val="004B21DF"/>
    <w:rsid w:val="004B27D8"/>
    <w:rsid w:val="004B3E06"/>
    <w:rsid w:val="004B3F79"/>
    <w:rsid w:val="004B4992"/>
    <w:rsid w:val="004B4A07"/>
    <w:rsid w:val="004B6E67"/>
    <w:rsid w:val="004C0508"/>
    <w:rsid w:val="004C06A9"/>
    <w:rsid w:val="004C07E3"/>
    <w:rsid w:val="004C2225"/>
    <w:rsid w:val="004C2610"/>
    <w:rsid w:val="004C3C11"/>
    <w:rsid w:val="004C4ACF"/>
    <w:rsid w:val="004C4E49"/>
    <w:rsid w:val="004C518C"/>
    <w:rsid w:val="004C5D4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9CF"/>
    <w:rsid w:val="004E4557"/>
    <w:rsid w:val="004E47DE"/>
    <w:rsid w:val="004E4D65"/>
    <w:rsid w:val="004E4F4C"/>
    <w:rsid w:val="004E53E3"/>
    <w:rsid w:val="004E5A95"/>
    <w:rsid w:val="004E6B8D"/>
    <w:rsid w:val="004E6F92"/>
    <w:rsid w:val="004E7AC4"/>
    <w:rsid w:val="004E7C4A"/>
    <w:rsid w:val="004F0BC9"/>
    <w:rsid w:val="004F1092"/>
    <w:rsid w:val="004F3F04"/>
    <w:rsid w:val="004F4796"/>
    <w:rsid w:val="004F4842"/>
    <w:rsid w:val="004F4BFF"/>
    <w:rsid w:val="004F5638"/>
    <w:rsid w:val="004F5AB1"/>
    <w:rsid w:val="004F6224"/>
    <w:rsid w:val="004F6ECF"/>
    <w:rsid w:val="004F6F81"/>
    <w:rsid w:val="004F7E97"/>
    <w:rsid w:val="00500139"/>
    <w:rsid w:val="00500E2C"/>
    <w:rsid w:val="0050153C"/>
    <w:rsid w:val="00501891"/>
    <w:rsid w:val="00503145"/>
    <w:rsid w:val="00503329"/>
    <w:rsid w:val="0050424B"/>
    <w:rsid w:val="00504D5B"/>
    <w:rsid w:val="005054EF"/>
    <w:rsid w:val="0050713A"/>
    <w:rsid w:val="00507251"/>
    <w:rsid w:val="00510990"/>
    <w:rsid w:val="005136AB"/>
    <w:rsid w:val="00513E41"/>
    <w:rsid w:val="00515CB7"/>
    <w:rsid w:val="00517308"/>
    <w:rsid w:val="00517852"/>
    <w:rsid w:val="005179EA"/>
    <w:rsid w:val="00521351"/>
    <w:rsid w:val="00521C19"/>
    <w:rsid w:val="005226BA"/>
    <w:rsid w:val="00523149"/>
    <w:rsid w:val="0052328F"/>
    <w:rsid w:val="005238D5"/>
    <w:rsid w:val="00523FA8"/>
    <w:rsid w:val="005248E5"/>
    <w:rsid w:val="0052559B"/>
    <w:rsid w:val="005257BD"/>
    <w:rsid w:val="00532212"/>
    <w:rsid w:val="005325AD"/>
    <w:rsid w:val="005331E2"/>
    <w:rsid w:val="0053377E"/>
    <w:rsid w:val="00534D59"/>
    <w:rsid w:val="00535C4D"/>
    <w:rsid w:val="00537584"/>
    <w:rsid w:val="005401C3"/>
    <w:rsid w:val="00540EBB"/>
    <w:rsid w:val="00541725"/>
    <w:rsid w:val="00542553"/>
    <w:rsid w:val="00542857"/>
    <w:rsid w:val="0054291F"/>
    <w:rsid w:val="00542C84"/>
    <w:rsid w:val="00542C87"/>
    <w:rsid w:val="00543928"/>
    <w:rsid w:val="00546AC8"/>
    <w:rsid w:val="0055556C"/>
    <w:rsid w:val="0055566B"/>
    <w:rsid w:val="00556F47"/>
    <w:rsid w:val="005571A6"/>
    <w:rsid w:val="00561958"/>
    <w:rsid w:val="0056229F"/>
    <w:rsid w:val="00562579"/>
    <w:rsid w:val="0056419A"/>
    <w:rsid w:val="00564D0A"/>
    <w:rsid w:val="00564F42"/>
    <w:rsid w:val="005654EE"/>
    <w:rsid w:val="00566308"/>
    <w:rsid w:val="005663A0"/>
    <w:rsid w:val="0056698F"/>
    <w:rsid w:val="005670D6"/>
    <w:rsid w:val="00570D5B"/>
    <w:rsid w:val="00571200"/>
    <w:rsid w:val="00571727"/>
    <w:rsid w:val="005718BF"/>
    <w:rsid w:val="0057237B"/>
    <w:rsid w:val="00572ACA"/>
    <w:rsid w:val="005746B9"/>
    <w:rsid w:val="00574AF2"/>
    <w:rsid w:val="0057530A"/>
    <w:rsid w:val="00575BDB"/>
    <w:rsid w:val="005764CE"/>
    <w:rsid w:val="00576AAB"/>
    <w:rsid w:val="00576BE6"/>
    <w:rsid w:val="005777D1"/>
    <w:rsid w:val="0058049B"/>
    <w:rsid w:val="005816DF"/>
    <w:rsid w:val="00581E8E"/>
    <w:rsid w:val="0058242A"/>
    <w:rsid w:val="00583B59"/>
    <w:rsid w:val="00583B73"/>
    <w:rsid w:val="0058409A"/>
    <w:rsid w:val="0058443D"/>
    <w:rsid w:val="0058469D"/>
    <w:rsid w:val="00585363"/>
    <w:rsid w:val="005854C0"/>
    <w:rsid w:val="0058631D"/>
    <w:rsid w:val="00591C2E"/>
    <w:rsid w:val="00591D85"/>
    <w:rsid w:val="005939BF"/>
    <w:rsid w:val="0059489A"/>
    <w:rsid w:val="00594A70"/>
    <w:rsid w:val="00595F5F"/>
    <w:rsid w:val="005966DF"/>
    <w:rsid w:val="005977FC"/>
    <w:rsid w:val="00597ABD"/>
    <w:rsid w:val="00597E8D"/>
    <w:rsid w:val="00597EF3"/>
    <w:rsid w:val="005A03CA"/>
    <w:rsid w:val="005A0C2A"/>
    <w:rsid w:val="005A2368"/>
    <w:rsid w:val="005A2441"/>
    <w:rsid w:val="005A2D52"/>
    <w:rsid w:val="005A350A"/>
    <w:rsid w:val="005A35E7"/>
    <w:rsid w:val="005A42B3"/>
    <w:rsid w:val="005A4860"/>
    <w:rsid w:val="005A566F"/>
    <w:rsid w:val="005A5770"/>
    <w:rsid w:val="005B0C02"/>
    <w:rsid w:val="005B1260"/>
    <w:rsid w:val="005B37A1"/>
    <w:rsid w:val="005B3887"/>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0E14"/>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76A"/>
    <w:rsid w:val="005F5A9E"/>
    <w:rsid w:val="005F645B"/>
    <w:rsid w:val="005F7BE5"/>
    <w:rsid w:val="00602179"/>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B9C"/>
    <w:rsid w:val="00623EDB"/>
    <w:rsid w:val="00623F09"/>
    <w:rsid w:val="006245EF"/>
    <w:rsid w:val="0062546A"/>
    <w:rsid w:val="006257E4"/>
    <w:rsid w:val="00625A2C"/>
    <w:rsid w:val="00626565"/>
    <w:rsid w:val="00627228"/>
    <w:rsid w:val="006273C7"/>
    <w:rsid w:val="0063006D"/>
    <w:rsid w:val="00630AA6"/>
    <w:rsid w:val="0063198D"/>
    <w:rsid w:val="00632088"/>
    <w:rsid w:val="0063255F"/>
    <w:rsid w:val="00632BC2"/>
    <w:rsid w:val="00632D27"/>
    <w:rsid w:val="0063497A"/>
    <w:rsid w:val="00634E04"/>
    <w:rsid w:val="0063759F"/>
    <w:rsid w:val="006377A9"/>
    <w:rsid w:val="0063798C"/>
    <w:rsid w:val="0064184B"/>
    <w:rsid w:val="006418F1"/>
    <w:rsid w:val="006437FF"/>
    <w:rsid w:val="00643CDE"/>
    <w:rsid w:val="006445A9"/>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3D6E"/>
    <w:rsid w:val="00664198"/>
    <w:rsid w:val="0066568A"/>
    <w:rsid w:val="00665DAD"/>
    <w:rsid w:val="0066728B"/>
    <w:rsid w:val="006672B8"/>
    <w:rsid w:val="00670040"/>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0AF0"/>
    <w:rsid w:val="00691C9C"/>
    <w:rsid w:val="006930D6"/>
    <w:rsid w:val="00693757"/>
    <w:rsid w:val="00694546"/>
    <w:rsid w:val="006947F0"/>
    <w:rsid w:val="00694DFC"/>
    <w:rsid w:val="006955DC"/>
    <w:rsid w:val="006972C3"/>
    <w:rsid w:val="00697B6D"/>
    <w:rsid w:val="006A0F6C"/>
    <w:rsid w:val="006A109C"/>
    <w:rsid w:val="006A31AF"/>
    <w:rsid w:val="006A3AD8"/>
    <w:rsid w:val="006A400B"/>
    <w:rsid w:val="006A44DF"/>
    <w:rsid w:val="006A4762"/>
    <w:rsid w:val="006A554A"/>
    <w:rsid w:val="006A5C6A"/>
    <w:rsid w:val="006A5C82"/>
    <w:rsid w:val="006A6CEA"/>
    <w:rsid w:val="006A7AAB"/>
    <w:rsid w:val="006B06E5"/>
    <w:rsid w:val="006B0BB0"/>
    <w:rsid w:val="006B10EA"/>
    <w:rsid w:val="006B118F"/>
    <w:rsid w:val="006B1352"/>
    <w:rsid w:val="006B1E9A"/>
    <w:rsid w:val="006B21F8"/>
    <w:rsid w:val="006B2583"/>
    <w:rsid w:val="006B28AB"/>
    <w:rsid w:val="006B29B2"/>
    <w:rsid w:val="006B300E"/>
    <w:rsid w:val="006B33AE"/>
    <w:rsid w:val="006B4518"/>
    <w:rsid w:val="006B47E9"/>
    <w:rsid w:val="006B4D16"/>
    <w:rsid w:val="006B4E87"/>
    <w:rsid w:val="006B6694"/>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A6"/>
    <w:rsid w:val="006D57D8"/>
    <w:rsid w:val="006D5C2C"/>
    <w:rsid w:val="006D6021"/>
    <w:rsid w:val="006D6203"/>
    <w:rsid w:val="006D6390"/>
    <w:rsid w:val="006D7ABD"/>
    <w:rsid w:val="006E0235"/>
    <w:rsid w:val="006E10F6"/>
    <w:rsid w:val="006E1E19"/>
    <w:rsid w:val="006E24DB"/>
    <w:rsid w:val="006E2767"/>
    <w:rsid w:val="006E30D5"/>
    <w:rsid w:val="006E35F2"/>
    <w:rsid w:val="006E373B"/>
    <w:rsid w:val="006E4391"/>
    <w:rsid w:val="006E479A"/>
    <w:rsid w:val="006E4D4D"/>
    <w:rsid w:val="006E55A6"/>
    <w:rsid w:val="006E6264"/>
    <w:rsid w:val="006F0740"/>
    <w:rsid w:val="006F190E"/>
    <w:rsid w:val="006F25CF"/>
    <w:rsid w:val="006F26BE"/>
    <w:rsid w:val="006F35E4"/>
    <w:rsid w:val="006F37E6"/>
    <w:rsid w:val="006F4261"/>
    <w:rsid w:val="006F4F34"/>
    <w:rsid w:val="006F6E1B"/>
    <w:rsid w:val="007001D0"/>
    <w:rsid w:val="007003DA"/>
    <w:rsid w:val="00700B82"/>
    <w:rsid w:val="00701012"/>
    <w:rsid w:val="007013F6"/>
    <w:rsid w:val="007030FA"/>
    <w:rsid w:val="0070400C"/>
    <w:rsid w:val="00704319"/>
    <w:rsid w:val="007048C7"/>
    <w:rsid w:val="00704BFD"/>
    <w:rsid w:val="0070509E"/>
    <w:rsid w:val="007050C2"/>
    <w:rsid w:val="007058A0"/>
    <w:rsid w:val="00705917"/>
    <w:rsid w:val="00705CAC"/>
    <w:rsid w:val="0070626C"/>
    <w:rsid w:val="007063B7"/>
    <w:rsid w:val="00706C09"/>
    <w:rsid w:val="00706CA5"/>
    <w:rsid w:val="00706F1E"/>
    <w:rsid w:val="0070760B"/>
    <w:rsid w:val="007104F7"/>
    <w:rsid w:val="0071184A"/>
    <w:rsid w:val="00712195"/>
    <w:rsid w:val="00712E6D"/>
    <w:rsid w:val="007134AA"/>
    <w:rsid w:val="00713C9F"/>
    <w:rsid w:val="007155E9"/>
    <w:rsid w:val="007158C3"/>
    <w:rsid w:val="007159BA"/>
    <w:rsid w:val="00715E6E"/>
    <w:rsid w:val="0071674B"/>
    <w:rsid w:val="00720576"/>
    <w:rsid w:val="0072094A"/>
    <w:rsid w:val="00720B5D"/>
    <w:rsid w:val="0072143A"/>
    <w:rsid w:val="00721CE0"/>
    <w:rsid w:val="00722C1F"/>
    <w:rsid w:val="007235E2"/>
    <w:rsid w:val="0072360D"/>
    <w:rsid w:val="00723EC5"/>
    <w:rsid w:val="00725ABE"/>
    <w:rsid w:val="00726174"/>
    <w:rsid w:val="00727ADF"/>
    <w:rsid w:val="007303A5"/>
    <w:rsid w:val="00730938"/>
    <w:rsid w:val="0073176C"/>
    <w:rsid w:val="007317B6"/>
    <w:rsid w:val="00731E59"/>
    <w:rsid w:val="00733C81"/>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A12"/>
    <w:rsid w:val="00746BB0"/>
    <w:rsid w:val="00746D12"/>
    <w:rsid w:val="007502BB"/>
    <w:rsid w:val="007505F0"/>
    <w:rsid w:val="0075233E"/>
    <w:rsid w:val="00752C85"/>
    <w:rsid w:val="00753497"/>
    <w:rsid w:val="00753872"/>
    <w:rsid w:val="007549DF"/>
    <w:rsid w:val="007567AD"/>
    <w:rsid w:val="00756BAA"/>
    <w:rsid w:val="00756CBB"/>
    <w:rsid w:val="007570DD"/>
    <w:rsid w:val="0075756E"/>
    <w:rsid w:val="007576F8"/>
    <w:rsid w:val="0076086C"/>
    <w:rsid w:val="007613E9"/>
    <w:rsid w:val="00761877"/>
    <w:rsid w:val="00762B22"/>
    <w:rsid w:val="00763620"/>
    <w:rsid w:val="00764006"/>
    <w:rsid w:val="00764B56"/>
    <w:rsid w:val="00765B4B"/>
    <w:rsid w:val="007663DF"/>
    <w:rsid w:val="007674EB"/>
    <w:rsid w:val="00767D6D"/>
    <w:rsid w:val="007729BE"/>
    <w:rsid w:val="00772BDC"/>
    <w:rsid w:val="00772FEA"/>
    <w:rsid w:val="007737C8"/>
    <w:rsid w:val="007744C2"/>
    <w:rsid w:val="00774E33"/>
    <w:rsid w:val="00775A54"/>
    <w:rsid w:val="00775B91"/>
    <w:rsid w:val="00776267"/>
    <w:rsid w:val="0077654A"/>
    <w:rsid w:val="007771C5"/>
    <w:rsid w:val="00780173"/>
    <w:rsid w:val="007810A2"/>
    <w:rsid w:val="00781519"/>
    <w:rsid w:val="007839B3"/>
    <w:rsid w:val="007870FB"/>
    <w:rsid w:val="00787C7B"/>
    <w:rsid w:val="00787E86"/>
    <w:rsid w:val="007922BE"/>
    <w:rsid w:val="007927AE"/>
    <w:rsid w:val="00792D80"/>
    <w:rsid w:val="00794459"/>
    <w:rsid w:val="00796145"/>
    <w:rsid w:val="007963CB"/>
    <w:rsid w:val="007963FC"/>
    <w:rsid w:val="0079643E"/>
    <w:rsid w:val="00796EC6"/>
    <w:rsid w:val="00796F78"/>
    <w:rsid w:val="00797E30"/>
    <w:rsid w:val="00797F3B"/>
    <w:rsid w:val="007A0463"/>
    <w:rsid w:val="007A0C76"/>
    <w:rsid w:val="007A1755"/>
    <w:rsid w:val="007A35F8"/>
    <w:rsid w:val="007A3A1F"/>
    <w:rsid w:val="007A3E95"/>
    <w:rsid w:val="007A4AEF"/>
    <w:rsid w:val="007A51FF"/>
    <w:rsid w:val="007A54A1"/>
    <w:rsid w:val="007A5FAD"/>
    <w:rsid w:val="007A7055"/>
    <w:rsid w:val="007A7748"/>
    <w:rsid w:val="007B043A"/>
    <w:rsid w:val="007B1C97"/>
    <w:rsid w:val="007B3696"/>
    <w:rsid w:val="007B5E3F"/>
    <w:rsid w:val="007B630A"/>
    <w:rsid w:val="007C00F1"/>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7EC"/>
    <w:rsid w:val="007E1D42"/>
    <w:rsid w:val="007E404B"/>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50E"/>
    <w:rsid w:val="007F7A53"/>
    <w:rsid w:val="007F7B9D"/>
    <w:rsid w:val="008000A3"/>
    <w:rsid w:val="008009D8"/>
    <w:rsid w:val="00801F28"/>
    <w:rsid w:val="00802C56"/>
    <w:rsid w:val="00803C07"/>
    <w:rsid w:val="00804D40"/>
    <w:rsid w:val="00805136"/>
    <w:rsid w:val="00805172"/>
    <w:rsid w:val="00805546"/>
    <w:rsid w:val="00806BE4"/>
    <w:rsid w:val="00806DA3"/>
    <w:rsid w:val="00806F99"/>
    <w:rsid w:val="00807724"/>
    <w:rsid w:val="008106E2"/>
    <w:rsid w:val="00810B98"/>
    <w:rsid w:val="008116B7"/>
    <w:rsid w:val="0081198D"/>
    <w:rsid w:val="008121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2CFA"/>
    <w:rsid w:val="00823625"/>
    <w:rsid w:val="00823B73"/>
    <w:rsid w:val="00824202"/>
    <w:rsid w:val="00824C8D"/>
    <w:rsid w:val="00825383"/>
    <w:rsid w:val="00825A94"/>
    <w:rsid w:val="008268AB"/>
    <w:rsid w:val="00826C06"/>
    <w:rsid w:val="00826E3A"/>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45B9B"/>
    <w:rsid w:val="00850226"/>
    <w:rsid w:val="00850C48"/>
    <w:rsid w:val="0085241D"/>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2B99"/>
    <w:rsid w:val="0086499D"/>
    <w:rsid w:val="00864F2B"/>
    <w:rsid w:val="0086510A"/>
    <w:rsid w:val="00865819"/>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0F45"/>
    <w:rsid w:val="00881CAA"/>
    <w:rsid w:val="00881F56"/>
    <w:rsid w:val="008826FE"/>
    <w:rsid w:val="00882A13"/>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A27C2"/>
    <w:rsid w:val="008A3CBE"/>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6B5B"/>
    <w:rsid w:val="008C7CB8"/>
    <w:rsid w:val="008D0296"/>
    <w:rsid w:val="008D06BE"/>
    <w:rsid w:val="008D1D93"/>
    <w:rsid w:val="008D2658"/>
    <w:rsid w:val="008D3DF9"/>
    <w:rsid w:val="008D4938"/>
    <w:rsid w:val="008D4EEC"/>
    <w:rsid w:val="008D54BE"/>
    <w:rsid w:val="008D565D"/>
    <w:rsid w:val="008D5AF2"/>
    <w:rsid w:val="008D5BDF"/>
    <w:rsid w:val="008D5D3E"/>
    <w:rsid w:val="008D5D71"/>
    <w:rsid w:val="008D5F50"/>
    <w:rsid w:val="008D6535"/>
    <w:rsid w:val="008D6A9B"/>
    <w:rsid w:val="008D7250"/>
    <w:rsid w:val="008D7C58"/>
    <w:rsid w:val="008E0327"/>
    <w:rsid w:val="008E09C4"/>
    <w:rsid w:val="008E1505"/>
    <w:rsid w:val="008E224F"/>
    <w:rsid w:val="008E31D7"/>
    <w:rsid w:val="008E392C"/>
    <w:rsid w:val="008E39F5"/>
    <w:rsid w:val="008E435F"/>
    <w:rsid w:val="008E437F"/>
    <w:rsid w:val="008E47BC"/>
    <w:rsid w:val="008E5000"/>
    <w:rsid w:val="008E50EB"/>
    <w:rsid w:val="008E5265"/>
    <w:rsid w:val="008E60F5"/>
    <w:rsid w:val="008E6F0C"/>
    <w:rsid w:val="008E79A2"/>
    <w:rsid w:val="008E7A6F"/>
    <w:rsid w:val="008F0833"/>
    <w:rsid w:val="008F0A2B"/>
    <w:rsid w:val="008F0DD0"/>
    <w:rsid w:val="008F0F4D"/>
    <w:rsid w:val="008F240F"/>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4E46"/>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17DA2"/>
    <w:rsid w:val="00920D0B"/>
    <w:rsid w:val="009214DB"/>
    <w:rsid w:val="009214E5"/>
    <w:rsid w:val="00922878"/>
    <w:rsid w:val="00922DA5"/>
    <w:rsid w:val="00922FD9"/>
    <w:rsid w:val="00924271"/>
    <w:rsid w:val="009242D9"/>
    <w:rsid w:val="0092444F"/>
    <w:rsid w:val="009248C3"/>
    <w:rsid w:val="00925EAC"/>
    <w:rsid w:val="009275F8"/>
    <w:rsid w:val="009321FE"/>
    <w:rsid w:val="00933C11"/>
    <w:rsid w:val="00934279"/>
    <w:rsid w:val="00934A49"/>
    <w:rsid w:val="0093783D"/>
    <w:rsid w:val="009400E3"/>
    <w:rsid w:val="00942462"/>
    <w:rsid w:val="009428A3"/>
    <w:rsid w:val="00942EDF"/>
    <w:rsid w:val="009440B4"/>
    <w:rsid w:val="0094458E"/>
    <w:rsid w:val="00944A2A"/>
    <w:rsid w:val="00946444"/>
    <w:rsid w:val="00946640"/>
    <w:rsid w:val="00951216"/>
    <w:rsid w:val="00951ABE"/>
    <w:rsid w:val="00953CAB"/>
    <w:rsid w:val="00954558"/>
    <w:rsid w:val="009548CF"/>
    <w:rsid w:val="00954A75"/>
    <w:rsid w:val="009560B9"/>
    <w:rsid w:val="00956724"/>
    <w:rsid w:val="00956B3C"/>
    <w:rsid w:val="00956F14"/>
    <w:rsid w:val="009572CC"/>
    <w:rsid w:val="009600F6"/>
    <w:rsid w:val="009609C9"/>
    <w:rsid w:val="00960EC7"/>
    <w:rsid w:val="00961A48"/>
    <w:rsid w:val="00962F15"/>
    <w:rsid w:val="00963BEA"/>
    <w:rsid w:val="00963FEB"/>
    <w:rsid w:val="0096506B"/>
    <w:rsid w:val="00965E18"/>
    <w:rsid w:val="00966694"/>
    <w:rsid w:val="00966AAB"/>
    <w:rsid w:val="00966D14"/>
    <w:rsid w:val="00967ED4"/>
    <w:rsid w:val="00967F7C"/>
    <w:rsid w:val="00970363"/>
    <w:rsid w:val="00970B2A"/>
    <w:rsid w:val="009714B3"/>
    <w:rsid w:val="00972CF6"/>
    <w:rsid w:val="0097307C"/>
    <w:rsid w:val="009734C5"/>
    <w:rsid w:val="00973964"/>
    <w:rsid w:val="00974C9E"/>
    <w:rsid w:val="00975DEA"/>
    <w:rsid w:val="009763F7"/>
    <w:rsid w:val="009767FB"/>
    <w:rsid w:val="009768AC"/>
    <w:rsid w:val="009768E6"/>
    <w:rsid w:val="00976C5F"/>
    <w:rsid w:val="00976D33"/>
    <w:rsid w:val="009771A8"/>
    <w:rsid w:val="0097747A"/>
    <w:rsid w:val="00981E8E"/>
    <w:rsid w:val="00981F5D"/>
    <w:rsid w:val="0098268C"/>
    <w:rsid w:val="00983414"/>
    <w:rsid w:val="00983F91"/>
    <w:rsid w:val="00983FB8"/>
    <w:rsid w:val="009843FC"/>
    <w:rsid w:val="009849E9"/>
    <w:rsid w:val="00985AA4"/>
    <w:rsid w:val="00986D52"/>
    <w:rsid w:val="0099164D"/>
    <w:rsid w:val="00991B2E"/>
    <w:rsid w:val="00991FF1"/>
    <w:rsid w:val="009922A8"/>
    <w:rsid w:val="009924BA"/>
    <w:rsid w:val="0099272E"/>
    <w:rsid w:val="0099293C"/>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69B"/>
    <w:rsid w:val="009B6DA3"/>
    <w:rsid w:val="009B7543"/>
    <w:rsid w:val="009B77A1"/>
    <w:rsid w:val="009B7F76"/>
    <w:rsid w:val="009C0293"/>
    <w:rsid w:val="009C0744"/>
    <w:rsid w:val="009C0828"/>
    <w:rsid w:val="009C31C1"/>
    <w:rsid w:val="009C58BC"/>
    <w:rsid w:val="009C72A8"/>
    <w:rsid w:val="009D0564"/>
    <w:rsid w:val="009D11E5"/>
    <w:rsid w:val="009D1BC4"/>
    <w:rsid w:val="009D32B0"/>
    <w:rsid w:val="009D3358"/>
    <w:rsid w:val="009D40EE"/>
    <w:rsid w:val="009D4476"/>
    <w:rsid w:val="009D4BD0"/>
    <w:rsid w:val="009D5224"/>
    <w:rsid w:val="009D5DB6"/>
    <w:rsid w:val="009D7D6D"/>
    <w:rsid w:val="009E0F7D"/>
    <w:rsid w:val="009E252D"/>
    <w:rsid w:val="009E2728"/>
    <w:rsid w:val="009E2B08"/>
    <w:rsid w:val="009E4C9B"/>
    <w:rsid w:val="009E60B8"/>
    <w:rsid w:val="009E79F0"/>
    <w:rsid w:val="009F04AD"/>
    <w:rsid w:val="009F1969"/>
    <w:rsid w:val="009F287A"/>
    <w:rsid w:val="009F6998"/>
    <w:rsid w:val="009F721E"/>
    <w:rsid w:val="009F7A1B"/>
    <w:rsid w:val="009F7A83"/>
    <w:rsid w:val="00A00C30"/>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077AA"/>
    <w:rsid w:val="00A13D34"/>
    <w:rsid w:val="00A17009"/>
    <w:rsid w:val="00A201C8"/>
    <w:rsid w:val="00A204DA"/>
    <w:rsid w:val="00A22863"/>
    <w:rsid w:val="00A22B75"/>
    <w:rsid w:val="00A2351E"/>
    <w:rsid w:val="00A2371E"/>
    <w:rsid w:val="00A23893"/>
    <w:rsid w:val="00A24182"/>
    <w:rsid w:val="00A24347"/>
    <w:rsid w:val="00A25AFA"/>
    <w:rsid w:val="00A26CBA"/>
    <w:rsid w:val="00A26E3F"/>
    <w:rsid w:val="00A31862"/>
    <w:rsid w:val="00A31869"/>
    <w:rsid w:val="00A33947"/>
    <w:rsid w:val="00A34171"/>
    <w:rsid w:val="00A345ED"/>
    <w:rsid w:val="00A353E9"/>
    <w:rsid w:val="00A35831"/>
    <w:rsid w:val="00A36330"/>
    <w:rsid w:val="00A36476"/>
    <w:rsid w:val="00A373F3"/>
    <w:rsid w:val="00A403F6"/>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2C0B"/>
    <w:rsid w:val="00A53628"/>
    <w:rsid w:val="00A5363C"/>
    <w:rsid w:val="00A53974"/>
    <w:rsid w:val="00A54AF7"/>
    <w:rsid w:val="00A563F6"/>
    <w:rsid w:val="00A567D8"/>
    <w:rsid w:val="00A575D3"/>
    <w:rsid w:val="00A57C5C"/>
    <w:rsid w:val="00A62FED"/>
    <w:rsid w:val="00A63795"/>
    <w:rsid w:val="00A637DD"/>
    <w:rsid w:val="00A66746"/>
    <w:rsid w:val="00A66BBD"/>
    <w:rsid w:val="00A67260"/>
    <w:rsid w:val="00A672DF"/>
    <w:rsid w:val="00A67E5B"/>
    <w:rsid w:val="00A701B1"/>
    <w:rsid w:val="00A70572"/>
    <w:rsid w:val="00A709D0"/>
    <w:rsid w:val="00A70C54"/>
    <w:rsid w:val="00A714FD"/>
    <w:rsid w:val="00A72304"/>
    <w:rsid w:val="00A7291B"/>
    <w:rsid w:val="00A74806"/>
    <w:rsid w:val="00A75132"/>
    <w:rsid w:val="00A7582B"/>
    <w:rsid w:val="00A770F5"/>
    <w:rsid w:val="00A8055F"/>
    <w:rsid w:val="00A80BAE"/>
    <w:rsid w:val="00A81907"/>
    <w:rsid w:val="00A82014"/>
    <w:rsid w:val="00A83004"/>
    <w:rsid w:val="00A8419E"/>
    <w:rsid w:val="00A85D83"/>
    <w:rsid w:val="00A8601C"/>
    <w:rsid w:val="00A86616"/>
    <w:rsid w:val="00A874D1"/>
    <w:rsid w:val="00A875FA"/>
    <w:rsid w:val="00A902C3"/>
    <w:rsid w:val="00A90ACD"/>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5A64"/>
    <w:rsid w:val="00AA7624"/>
    <w:rsid w:val="00AB108C"/>
    <w:rsid w:val="00AB19F8"/>
    <w:rsid w:val="00AB2298"/>
    <w:rsid w:val="00AB2841"/>
    <w:rsid w:val="00AB2ECE"/>
    <w:rsid w:val="00AB2EE2"/>
    <w:rsid w:val="00AB3FC4"/>
    <w:rsid w:val="00AB4626"/>
    <w:rsid w:val="00AB754C"/>
    <w:rsid w:val="00AC1CCA"/>
    <w:rsid w:val="00AC23B9"/>
    <w:rsid w:val="00AC25B4"/>
    <w:rsid w:val="00AC3B53"/>
    <w:rsid w:val="00AC3C0E"/>
    <w:rsid w:val="00AC49AD"/>
    <w:rsid w:val="00AC5342"/>
    <w:rsid w:val="00AC55E3"/>
    <w:rsid w:val="00AC659A"/>
    <w:rsid w:val="00AC659D"/>
    <w:rsid w:val="00AC6FEA"/>
    <w:rsid w:val="00AD0287"/>
    <w:rsid w:val="00AD14B2"/>
    <w:rsid w:val="00AD3619"/>
    <w:rsid w:val="00AD3796"/>
    <w:rsid w:val="00AD3C4D"/>
    <w:rsid w:val="00AD4207"/>
    <w:rsid w:val="00AD52AA"/>
    <w:rsid w:val="00AD7E49"/>
    <w:rsid w:val="00AE00D9"/>
    <w:rsid w:val="00AE0990"/>
    <w:rsid w:val="00AE12FE"/>
    <w:rsid w:val="00AE188F"/>
    <w:rsid w:val="00AE1A2E"/>
    <w:rsid w:val="00AE1F08"/>
    <w:rsid w:val="00AE2387"/>
    <w:rsid w:val="00AE2646"/>
    <w:rsid w:val="00AE2EC3"/>
    <w:rsid w:val="00AE4C42"/>
    <w:rsid w:val="00AE52AF"/>
    <w:rsid w:val="00AE53DA"/>
    <w:rsid w:val="00AE6334"/>
    <w:rsid w:val="00AE692E"/>
    <w:rsid w:val="00AE6B68"/>
    <w:rsid w:val="00AE6BDB"/>
    <w:rsid w:val="00AE78F9"/>
    <w:rsid w:val="00AE7C2B"/>
    <w:rsid w:val="00AF0122"/>
    <w:rsid w:val="00AF060B"/>
    <w:rsid w:val="00AF190F"/>
    <w:rsid w:val="00AF2210"/>
    <w:rsid w:val="00AF330A"/>
    <w:rsid w:val="00AF3ADE"/>
    <w:rsid w:val="00AF3F9D"/>
    <w:rsid w:val="00AF498F"/>
    <w:rsid w:val="00AF74AB"/>
    <w:rsid w:val="00AF7CB1"/>
    <w:rsid w:val="00B00B2C"/>
    <w:rsid w:val="00B01079"/>
    <w:rsid w:val="00B01A87"/>
    <w:rsid w:val="00B02F51"/>
    <w:rsid w:val="00B0311C"/>
    <w:rsid w:val="00B03296"/>
    <w:rsid w:val="00B03B65"/>
    <w:rsid w:val="00B05125"/>
    <w:rsid w:val="00B056AC"/>
    <w:rsid w:val="00B05D38"/>
    <w:rsid w:val="00B05D6A"/>
    <w:rsid w:val="00B06010"/>
    <w:rsid w:val="00B0715C"/>
    <w:rsid w:val="00B0741F"/>
    <w:rsid w:val="00B07ECB"/>
    <w:rsid w:val="00B10254"/>
    <w:rsid w:val="00B10CF5"/>
    <w:rsid w:val="00B11AE4"/>
    <w:rsid w:val="00B1229D"/>
    <w:rsid w:val="00B13945"/>
    <w:rsid w:val="00B13E63"/>
    <w:rsid w:val="00B14BE5"/>
    <w:rsid w:val="00B15735"/>
    <w:rsid w:val="00B158DE"/>
    <w:rsid w:val="00B16718"/>
    <w:rsid w:val="00B16BF6"/>
    <w:rsid w:val="00B170B3"/>
    <w:rsid w:val="00B1731A"/>
    <w:rsid w:val="00B17BCA"/>
    <w:rsid w:val="00B22613"/>
    <w:rsid w:val="00B23EE6"/>
    <w:rsid w:val="00B248ED"/>
    <w:rsid w:val="00B2560F"/>
    <w:rsid w:val="00B256B5"/>
    <w:rsid w:val="00B26358"/>
    <w:rsid w:val="00B26A39"/>
    <w:rsid w:val="00B30954"/>
    <w:rsid w:val="00B31125"/>
    <w:rsid w:val="00B317B7"/>
    <w:rsid w:val="00B318C2"/>
    <w:rsid w:val="00B32AC6"/>
    <w:rsid w:val="00B32C4D"/>
    <w:rsid w:val="00B33D5B"/>
    <w:rsid w:val="00B34015"/>
    <w:rsid w:val="00B34842"/>
    <w:rsid w:val="00B34DB2"/>
    <w:rsid w:val="00B35D03"/>
    <w:rsid w:val="00B3639D"/>
    <w:rsid w:val="00B36817"/>
    <w:rsid w:val="00B36B49"/>
    <w:rsid w:val="00B3738D"/>
    <w:rsid w:val="00B41752"/>
    <w:rsid w:val="00B41D07"/>
    <w:rsid w:val="00B42E3E"/>
    <w:rsid w:val="00B430F7"/>
    <w:rsid w:val="00B43110"/>
    <w:rsid w:val="00B4317D"/>
    <w:rsid w:val="00B431D5"/>
    <w:rsid w:val="00B43338"/>
    <w:rsid w:val="00B436A2"/>
    <w:rsid w:val="00B43B00"/>
    <w:rsid w:val="00B43B92"/>
    <w:rsid w:val="00B442C9"/>
    <w:rsid w:val="00B4502C"/>
    <w:rsid w:val="00B4639C"/>
    <w:rsid w:val="00B46609"/>
    <w:rsid w:val="00B46C58"/>
    <w:rsid w:val="00B473A7"/>
    <w:rsid w:val="00B4759A"/>
    <w:rsid w:val="00B503CE"/>
    <w:rsid w:val="00B520D4"/>
    <w:rsid w:val="00B52CF1"/>
    <w:rsid w:val="00B52DA9"/>
    <w:rsid w:val="00B533FE"/>
    <w:rsid w:val="00B53862"/>
    <w:rsid w:val="00B53CAE"/>
    <w:rsid w:val="00B55333"/>
    <w:rsid w:val="00B558DB"/>
    <w:rsid w:val="00B56E00"/>
    <w:rsid w:val="00B57122"/>
    <w:rsid w:val="00B5727C"/>
    <w:rsid w:val="00B576D9"/>
    <w:rsid w:val="00B57F2B"/>
    <w:rsid w:val="00B60500"/>
    <w:rsid w:val="00B6057F"/>
    <w:rsid w:val="00B60BAD"/>
    <w:rsid w:val="00B60CE1"/>
    <w:rsid w:val="00B61906"/>
    <w:rsid w:val="00B619E4"/>
    <w:rsid w:val="00B62DA0"/>
    <w:rsid w:val="00B6393F"/>
    <w:rsid w:val="00B63C86"/>
    <w:rsid w:val="00B64272"/>
    <w:rsid w:val="00B64531"/>
    <w:rsid w:val="00B645B5"/>
    <w:rsid w:val="00B64BF5"/>
    <w:rsid w:val="00B65ABB"/>
    <w:rsid w:val="00B6604B"/>
    <w:rsid w:val="00B6621C"/>
    <w:rsid w:val="00B70DE0"/>
    <w:rsid w:val="00B72812"/>
    <w:rsid w:val="00B72BDD"/>
    <w:rsid w:val="00B72F37"/>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87E4F"/>
    <w:rsid w:val="00B9162E"/>
    <w:rsid w:val="00B918C6"/>
    <w:rsid w:val="00B91B2F"/>
    <w:rsid w:val="00B930CD"/>
    <w:rsid w:val="00B932A7"/>
    <w:rsid w:val="00B935AF"/>
    <w:rsid w:val="00B93D73"/>
    <w:rsid w:val="00B94433"/>
    <w:rsid w:val="00B95BAE"/>
    <w:rsid w:val="00B9762E"/>
    <w:rsid w:val="00BA04B2"/>
    <w:rsid w:val="00BA07C7"/>
    <w:rsid w:val="00BA0A54"/>
    <w:rsid w:val="00BA19C7"/>
    <w:rsid w:val="00BA362F"/>
    <w:rsid w:val="00BA3D94"/>
    <w:rsid w:val="00BA3F8D"/>
    <w:rsid w:val="00BA4474"/>
    <w:rsid w:val="00BB3138"/>
    <w:rsid w:val="00BB32E6"/>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5C4"/>
    <w:rsid w:val="00BD7FF5"/>
    <w:rsid w:val="00BE05A5"/>
    <w:rsid w:val="00BE0EBD"/>
    <w:rsid w:val="00BE1584"/>
    <w:rsid w:val="00BE1962"/>
    <w:rsid w:val="00BE1B22"/>
    <w:rsid w:val="00BE373F"/>
    <w:rsid w:val="00BE5942"/>
    <w:rsid w:val="00BE71EE"/>
    <w:rsid w:val="00BE7495"/>
    <w:rsid w:val="00BE7DE1"/>
    <w:rsid w:val="00BF03D6"/>
    <w:rsid w:val="00BF22DF"/>
    <w:rsid w:val="00BF29A3"/>
    <w:rsid w:val="00BF4E96"/>
    <w:rsid w:val="00BF503C"/>
    <w:rsid w:val="00BF5BBE"/>
    <w:rsid w:val="00BF6357"/>
    <w:rsid w:val="00BF6A07"/>
    <w:rsid w:val="00C00CE0"/>
    <w:rsid w:val="00C021D7"/>
    <w:rsid w:val="00C06703"/>
    <w:rsid w:val="00C07327"/>
    <w:rsid w:val="00C07B84"/>
    <w:rsid w:val="00C07CD8"/>
    <w:rsid w:val="00C10344"/>
    <w:rsid w:val="00C1210B"/>
    <w:rsid w:val="00C12254"/>
    <w:rsid w:val="00C1252C"/>
    <w:rsid w:val="00C125EB"/>
    <w:rsid w:val="00C12769"/>
    <w:rsid w:val="00C13257"/>
    <w:rsid w:val="00C145E4"/>
    <w:rsid w:val="00C145FA"/>
    <w:rsid w:val="00C14A8B"/>
    <w:rsid w:val="00C14BFB"/>
    <w:rsid w:val="00C14D8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345A"/>
    <w:rsid w:val="00C24463"/>
    <w:rsid w:val="00C24517"/>
    <w:rsid w:val="00C25152"/>
    <w:rsid w:val="00C255D2"/>
    <w:rsid w:val="00C2672F"/>
    <w:rsid w:val="00C26A01"/>
    <w:rsid w:val="00C272D4"/>
    <w:rsid w:val="00C273C1"/>
    <w:rsid w:val="00C31626"/>
    <w:rsid w:val="00C31A52"/>
    <w:rsid w:val="00C31E1B"/>
    <w:rsid w:val="00C333F7"/>
    <w:rsid w:val="00C34481"/>
    <w:rsid w:val="00C35A56"/>
    <w:rsid w:val="00C35D09"/>
    <w:rsid w:val="00C37393"/>
    <w:rsid w:val="00C37DE5"/>
    <w:rsid w:val="00C40734"/>
    <w:rsid w:val="00C41621"/>
    <w:rsid w:val="00C41FCD"/>
    <w:rsid w:val="00C42310"/>
    <w:rsid w:val="00C424EA"/>
    <w:rsid w:val="00C427DF"/>
    <w:rsid w:val="00C427E0"/>
    <w:rsid w:val="00C42B3C"/>
    <w:rsid w:val="00C4353E"/>
    <w:rsid w:val="00C435D7"/>
    <w:rsid w:val="00C4399A"/>
    <w:rsid w:val="00C442BE"/>
    <w:rsid w:val="00C45D7F"/>
    <w:rsid w:val="00C45E2B"/>
    <w:rsid w:val="00C46AEA"/>
    <w:rsid w:val="00C47CD4"/>
    <w:rsid w:val="00C5099C"/>
    <w:rsid w:val="00C5167B"/>
    <w:rsid w:val="00C52E3B"/>
    <w:rsid w:val="00C538E8"/>
    <w:rsid w:val="00C54F6A"/>
    <w:rsid w:val="00C57E5B"/>
    <w:rsid w:val="00C60344"/>
    <w:rsid w:val="00C604CB"/>
    <w:rsid w:val="00C614E8"/>
    <w:rsid w:val="00C636D6"/>
    <w:rsid w:val="00C63A0D"/>
    <w:rsid w:val="00C63E04"/>
    <w:rsid w:val="00C64670"/>
    <w:rsid w:val="00C65B76"/>
    <w:rsid w:val="00C65F60"/>
    <w:rsid w:val="00C668EB"/>
    <w:rsid w:val="00C674BC"/>
    <w:rsid w:val="00C709CC"/>
    <w:rsid w:val="00C70FB3"/>
    <w:rsid w:val="00C71A15"/>
    <w:rsid w:val="00C71F26"/>
    <w:rsid w:val="00C7332B"/>
    <w:rsid w:val="00C73454"/>
    <w:rsid w:val="00C73511"/>
    <w:rsid w:val="00C73635"/>
    <w:rsid w:val="00C73925"/>
    <w:rsid w:val="00C74241"/>
    <w:rsid w:val="00C74C65"/>
    <w:rsid w:val="00C76AA4"/>
    <w:rsid w:val="00C801B3"/>
    <w:rsid w:val="00C807A5"/>
    <w:rsid w:val="00C80E5E"/>
    <w:rsid w:val="00C82816"/>
    <w:rsid w:val="00C82E16"/>
    <w:rsid w:val="00C83128"/>
    <w:rsid w:val="00C831B1"/>
    <w:rsid w:val="00C834F9"/>
    <w:rsid w:val="00C83DCC"/>
    <w:rsid w:val="00C843AC"/>
    <w:rsid w:val="00C84540"/>
    <w:rsid w:val="00C84894"/>
    <w:rsid w:val="00C852EB"/>
    <w:rsid w:val="00C85531"/>
    <w:rsid w:val="00C85532"/>
    <w:rsid w:val="00C8642A"/>
    <w:rsid w:val="00C8748C"/>
    <w:rsid w:val="00C9104E"/>
    <w:rsid w:val="00C918A8"/>
    <w:rsid w:val="00C91E59"/>
    <w:rsid w:val="00C91EE3"/>
    <w:rsid w:val="00C91F21"/>
    <w:rsid w:val="00C92AE1"/>
    <w:rsid w:val="00C94683"/>
    <w:rsid w:val="00C95624"/>
    <w:rsid w:val="00C959C3"/>
    <w:rsid w:val="00C95B42"/>
    <w:rsid w:val="00C96C52"/>
    <w:rsid w:val="00C9739E"/>
    <w:rsid w:val="00CA0164"/>
    <w:rsid w:val="00CA032A"/>
    <w:rsid w:val="00CA07C9"/>
    <w:rsid w:val="00CA1545"/>
    <w:rsid w:val="00CA2014"/>
    <w:rsid w:val="00CA32AE"/>
    <w:rsid w:val="00CA3E7D"/>
    <w:rsid w:val="00CA3F12"/>
    <w:rsid w:val="00CA478C"/>
    <w:rsid w:val="00CA4BC8"/>
    <w:rsid w:val="00CA4E1A"/>
    <w:rsid w:val="00CA5A78"/>
    <w:rsid w:val="00CA5C99"/>
    <w:rsid w:val="00CA621B"/>
    <w:rsid w:val="00CA65AC"/>
    <w:rsid w:val="00CA726B"/>
    <w:rsid w:val="00CB17DD"/>
    <w:rsid w:val="00CB2EF3"/>
    <w:rsid w:val="00CB30E8"/>
    <w:rsid w:val="00CB62B3"/>
    <w:rsid w:val="00CB65FF"/>
    <w:rsid w:val="00CB6EB1"/>
    <w:rsid w:val="00CB77EA"/>
    <w:rsid w:val="00CC1A91"/>
    <w:rsid w:val="00CC1C9A"/>
    <w:rsid w:val="00CC1D22"/>
    <w:rsid w:val="00CC1FCC"/>
    <w:rsid w:val="00CC3B54"/>
    <w:rsid w:val="00CC3DDC"/>
    <w:rsid w:val="00CC410F"/>
    <w:rsid w:val="00CC7952"/>
    <w:rsid w:val="00CC797E"/>
    <w:rsid w:val="00CC7CD3"/>
    <w:rsid w:val="00CD04F0"/>
    <w:rsid w:val="00CD1D14"/>
    <w:rsid w:val="00CD2979"/>
    <w:rsid w:val="00CD2F4C"/>
    <w:rsid w:val="00CD407B"/>
    <w:rsid w:val="00CD4129"/>
    <w:rsid w:val="00CD4586"/>
    <w:rsid w:val="00CD4E1B"/>
    <w:rsid w:val="00CD60F0"/>
    <w:rsid w:val="00CD6174"/>
    <w:rsid w:val="00CD6772"/>
    <w:rsid w:val="00CD6F45"/>
    <w:rsid w:val="00CE3BCE"/>
    <w:rsid w:val="00CE3E22"/>
    <w:rsid w:val="00CE5C9C"/>
    <w:rsid w:val="00CE6707"/>
    <w:rsid w:val="00CF0015"/>
    <w:rsid w:val="00CF0AD2"/>
    <w:rsid w:val="00CF2559"/>
    <w:rsid w:val="00CF2A64"/>
    <w:rsid w:val="00CF2AB6"/>
    <w:rsid w:val="00CF2B23"/>
    <w:rsid w:val="00CF30C0"/>
    <w:rsid w:val="00CF386D"/>
    <w:rsid w:val="00CF549B"/>
    <w:rsid w:val="00CF5748"/>
    <w:rsid w:val="00CF5BFA"/>
    <w:rsid w:val="00CF5F77"/>
    <w:rsid w:val="00CF6255"/>
    <w:rsid w:val="00CF7A4C"/>
    <w:rsid w:val="00CF7C9A"/>
    <w:rsid w:val="00D00D4A"/>
    <w:rsid w:val="00D01324"/>
    <w:rsid w:val="00D01632"/>
    <w:rsid w:val="00D01852"/>
    <w:rsid w:val="00D024D9"/>
    <w:rsid w:val="00D0311C"/>
    <w:rsid w:val="00D045E4"/>
    <w:rsid w:val="00D04F27"/>
    <w:rsid w:val="00D0585C"/>
    <w:rsid w:val="00D06642"/>
    <w:rsid w:val="00D06C08"/>
    <w:rsid w:val="00D07B0A"/>
    <w:rsid w:val="00D1043D"/>
    <w:rsid w:val="00D10B90"/>
    <w:rsid w:val="00D119C3"/>
    <w:rsid w:val="00D12F9E"/>
    <w:rsid w:val="00D14C20"/>
    <w:rsid w:val="00D16610"/>
    <w:rsid w:val="00D17062"/>
    <w:rsid w:val="00D17C35"/>
    <w:rsid w:val="00D20C3F"/>
    <w:rsid w:val="00D21BE3"/>
    <w:rsid w:val="00D21DC4"/>
    <w:rsid w:val="00D22B90"/>
    <w:rsid w:val="00D23E1F"/>
    <w:rsid w:val="00D2523C"/>
    <w:rsid w:val="00D25CDB"/>
    <w:rsid w:val="00D260D1"/>
    <w:rsid w:val="00D27326"/>
    <w:rsid w:val="00D27597"/>
    <w:rsid w:val="00D276ED"/>
    <w:rsid w:val="00D27822"/>
    <w:rsid w:val="00D301D8"/>
    <w:rsid w:val="00D31188"/>
    <w:rsid w:val="00D31A66"/>
    <w:rsid w:val="00D352F4"/>
    <w:rsid w:val="00D364B5"/>
    <w:rsid w:val="00D36B9B"/>
    <w:rsid w:val="00D37213"/>
    <w:rsid w:val="00D402AE"/>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2DF8"/>
    <w:rsid w:val="00D5340E"/>
    <w:rsid w:val="00D54625"/>
    <w:rsid w:val="00D54A81"/>
    <w:rsid w:val="00D54B34"/>
    <w:rsid w:val="00D554C1"/>
    <w:rsid w:val="00D5569A"/>
    <w:rsid w:val="00D55EED"/>
    <w:rsid w:val="00D57116"/>
    <w:rsid w:val="00D57140"/>
    <w:rsid w:val="00D575CA"/>
    <w:rsid w:val="00D60658"/>
    <w:rsid w:val="00D60D36"/>
    <w:rsid w:val="00D613CC"/>
    <w:rsid w:val="00D61BA8"/>
    <w:rsid w:val="00D6232A"/>
    <w:rsid w:val="00D62F0C"/>
    <w:rsid w:val="00D63C1E"/>
    <w:rsid w:val="00D64AB3"/>
    <w:rsid w:val="00D65324"/>
    <w:rsid w:val="00D65CBF"/>
    <w:rsid w:val="00D668A0"/>
    <w:rsid w:val="00D66A7D"/>
    <w:rsid w:val="00D66FB8"/>
    <w:rsid w:val="00D67FCF"/>
    <w:rsid w:val="00D7022B"/>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A46"/>
    <w:rsid w:val="00D85C8C"/>
    <w:rsid w:val="00D86448"/>
    <w:rsid w:val="00D86A07"/>
    <w:rsid w:val="00D871BD"/>
    <w:rsid w:val="00D90007"/>
    <w:rsid w:val="00D9220F"/>
    <w:rsid w:val="00D92EC2"/>
    <w:rsid w:val="00D933FC"/>
    <w:rsid w:val="00D93A17"/>
    <w:rsid w:val="00D93D9E"/>
    <w:rsid w:val="00D93DBC"/>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4E72"/>
    <w:rsid w:val="00DA5743"/>
    <w:rsid w:val="00DA7496"/>
    <w:rsid w:val="00DB04B3"/>
    <w:rsid w:val="00DB15DC"/>
    <w:rsid w:val="00DB2DDF"/>
    <w:rsid w:val="00DB3994"/>
    <w:rsid w:val="00DB5508"/>
    <w:rsid w:val="00DB5FD2"/>
    <w:rsid w:val="00DB68D7"/>
    <w:rsid w:val="00DB6C26"/>
    <w:rsid w:val="00DC0058"/>
    <w:rsid w:val="00DC0CCA"/>
    <w:rsid w:val="00DC1F44"/>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BBB"/>
    <w:rsid w:val="00DD2E03"/>
    <w:rsid w:val="00DD3240"/>
    <w:rsid w:val="00DD3277"/>
    <w:rsid w:val="00DD35D6"/>
    <w:rsid w:val="00DD36CD"/>
    <w:rsid w:val="00DD4385"/>
    <w:rsid w:val="00DD4888"/>
    <w:rsid w:val="00DD54F2"/>
    <w:rsid w:val="00DD615C"/>
    <w:rsid w:val="00DD6445"/>
    <w:rsid w:val="00DD6BC9"/>
    <w:rsid w:val="00DE0A2C"/>
    <w:rsid w:val="00DE10C1"/>
    <w:rsid w:val="00DE1678"/>
    <w:rsid w:val="00DE1788"/>
    <w:rsid w:val="00DE2CA9"/>
    <w:rsid w:val="00DE33FD"/>
    <w:rsid w:val="00DE5A28"/>
    <w:rsid w:val="00DE66D3"/>
    <w:rsid w:val="00DE6FF1"/>
    <w:rsid w:val="00DE7A41"/>
    <w:rsid w:val="00DF0CC4"/>
    <w:rsid w:val="00DF0E2B"/>
    <w:rsid w:val="00DF11BE"/>
    <w:rsid w:val="00DF1440"/>
    <w:rsid w:val="00DF15F9"/>
    <w:rsid w:val="00DF17B5"/>
    <w:rsid w:val="00DF210A"/>
    <w:rsid w:val="00DF270B"/>
    <w:rsid w:val="00DF36AC"/>
    <w:rsid w:val="00DF52FD"/>
    <w:rsid w:val="00DF5395"/>
    <w:rsid w:val="00DF61B4"/>
    <w:rsid w:val="00DF637D"/>
    <w:rsid w:val="00DF6D64"/>
    <w:rsid w:val="00DF73F4"/>
    <w:rsid w:val="00E00117"/>
    <w:rsid w:val="00E00A43"/>
    <w:rsid w:val="00E01B16"/>
    <w:rsid w:val="00E03004"/>
    <w:rsid w:val="00E03871"/>
    <w:rsid w:val="00E03DE2"/>
    <w:rsid w:val="00E041E4"/>
    <w:rsid w:val="00E04EC4"/>
    <w:rsid w:val="00E051A8"/>
    <w:rsid w:val="00E05679"/>
    <w:rsid w:val="00E06468"/>
    <w:rsid w:val="00E1041F"/>
    <w:rsid w:val="00E10892"/>
    <w:rsid w:val="00E12857"/>
    <w:rsid w:val="00E12CC9"/>
    <w:rsid w:val="00E12D70"/>
    <w:rsid w:val="00E15529"/>
    <w:rsid w:val="00E16EA7"/>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2C2C"/>
    <w:rsid w:val="00E3397F"/>
    <w:rsid w:val="00E33AA2"/>
    <w:rsid w:val="00E341C7"/>
    <w:rsid w:val="00E3431A"/>
    <w:rsid w:val="00E35F49"/>
    <w:rsid w:val="00E363E6"/>
    <w:rsid w:val="00E36810"/>
    <w:rsid w:val="00E37758"/>
    <w:rsid w:val="00E37CCD"/>
    <w:rsid w:val="00E37CD1"/>
    <w:rsid w:val="00E4058E"/>
    <w:rsid w:val="00E4069D"/>
    <w:rsid w:val="00E42340"/>
    <w:rsid w:val="00E427DF"/>
    <w:rsid w:val="00E429EE"/>
    <w:rsid w:val="00E433D4"/>
    <w:rsid w:val="00E4392A"/>
    <w:rsid w:val="00E44BB2"/>
    <w:rsid w:val="00E44BB9"/>
    <w:rsid w:val="00E45FEF"/>
    <w:rsid w:val="00E465E0"/>
    <w:rsid w:val="00E46B6B"/>
    <w:rsid w:val="00E5141D"/>
    <w:rsid w:val="00E51530"/>
    <w:rsid w:val="00E52190"/>
    <w:rsid w:val="00E53DC6"/>
    <w:rsid w:val="00E545F2"/>
    <w:rsid w:val="00E54AEE"/>
    <w:rsid w:val="00E54B8F"/>
    <w:rsid w:val="00E55C5B"/>
    <w:rsid w:val="00E56A1B"/>
    <w:rsid w:val="00E56DA0"/>
    <w:rsid w:val="00E5724C"/>
    <w:rsid w:val="00E61CEE"/>
    <w:rsid w:val="00E63BC3"/>
    <w:rsid w:val="00E63CC3"/>
    <w:rsid w:val="00E63DE2"/>
    <w:rsid w:val="00E64473"/>
    <w:rsid w:val="00E6461C"/>
    <w:rsid w:val="00E665A6"/>
    <w:rsid w:val="00E66682"/>
    <w:rsid w:val="00E66E08"/>
    <w:rsid w:val="00E70077"/>
    <w:rsid w:val="00E71B0E"/>
    <w:rsid w:val="00E71CF3"/>
    <w:rsid w:val="00E72265"/>
    <w:rsid w:val="00E72BB5"/>
    <w:rsid w:val="00E72C93"/>
    <w:rsid w:val="00E73411"/>
    <w:rsid w:val="00E73C65"/>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47B9"/>
    <w:rsid w:val="00E8514D"/>
    <w:rsid w:val="00E85155"/>
    <w:rsid w:val="00E85AD4"/>
    <w:rsid w:val="00E90C2B"/>
    <w:rsid w:val="00E91BE7"/>
    <w:rsid w:val="00E91DAA"/>
    <w:rsid w:val="00E91F09"/>
    <w:rsid w:val="00E92330"/>
    <w:rsid w:val="00E927FC"/>
    <w:rsid w:val="00E939BC"/>
    <w:rsid w:val="00E942FF"/>
    <w:rsid w:val="00E9445B"/>
    <w:rsid w:val="00E94E1B"/>
    <w:rsid w:val="00E95B37"/>
    <w:rsid w:val="00E95F6D"/>
    <w:rsid w:val="00E96984"/>
    <w:rsid w:val="00E96AF7"/>
    <w:rsid w:val="00E96FF6"/>
    <w:rsid w:val="00EA013E"/>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2D3"/>
    <w:rsid w:val="00EB57C1"/>
    <w:rsid w:val="00EB5B7F"/>
    <w:rsid w:val="00EB5D55"/>
    <w:rsid w:val="00EB5E80"/>
    <w:rsid w:val="00EB66C3"/>
    <w:rsid w:val="00EB6CD4"/>
    <w:rsid w:val="00EB755B"/>
    <w:rsid w:val="00EB7561"/>
    <w:rsid w:val="00EC0830"/>
    <w:rsid w:val="00EC09AC"/>
    <w:rsid w:val="00EC1320"/>
    <w:rsid w:val="00EC14BF"/>
    <w:rsid w:val="00EC17DD"/>
    <w:rsid w:val="00EC18C3"/>
    <w:rsid w:val="00EC2076"/>
    <w:rsid w:val="00EC32B9"/>
    <w:rsid w:val="00EC5298"/>
    <w:rsid w:val="00EC561B"/>
    <w:rsid w:val="00EC68BB"/>
    <w:rsid w:val="00EC74C2"/>
    <w:rsid w:val="00ED3E95"/>
    <w:rsid w:val="00ED5843"/>
    <w:rsid w:val="00ED67CD"/>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1F19"/>
    <w:rsid w:val="00EF28D6"/>
    <w:rsid w:val="00EF2D7E"/>
    <w:rsid w:val="00EF32D1"/>
    <w:rsid w:val="00EF36C4"/>
    <w:rsid w:val="00EF3BEE"/>
    <w:rsid w:val="00EF4501"/>
    <w:rsid w:val="00EF500B"/>
    <w:rsid w:val="00EF51A6"/>
    <w:rsid w:val="00EF5231"/>
    <w:rsid w:val="00EF5E3E"/>
    <w:rsid w:val="00EF740E"/>
    <w:rsid w:val="00EF7845"/>
    <w:rsid w:val="00F00225"/>
    <w:rsid w:val="00F009FD"/>
    <w:rsid w:val="00F010F3"/>
    <w:rsid w:val="00F03042"/>
    <w:rsid w:val="00F037F5"/>
    <w:rsid w:val="00F04DCF"/>
    <w:rsid w:val="00F04F9A"/>
    <w:rsid w:val="00F06BA8"/>
    <w:rsid w:val="00F06EA2"/>
    <w:rsid w:val="00F10C10"/>
    <w:rsid w:val="00F149DA"/>
    <w:rsid w:val="00F14B50"/>
    <w:rsid w:val="00F1532C"/>
    <w:rsid w:val="00F158F4"/>
    <w:rsid w:val="00F16A94"/>
    <w:rsid w:val="00F1700F"/>
    <w:rsid w:val="00F174AB"/>
    <w:rsid w:val="00F2199B"/>
    <w:rsid w:val="00F23093"/>
    <w:rsid w:val="00F236EF"/>
    <w:rsid w:val="00F239C4"/>
    <w:rsid w:val="00F25565"/>
    <w:rsid w:val="00F25B47"/>
    <w:rsid w:val="00F27557"/>
    <w:rsid w:val="00F30444"/>
    <w:rsid w:val="00F31B92"/>
    <w:rsid w:val="00F31E9B"/>
    <w:rsid w:val="00F32749"/>
    <w:rsid w:val="00F3347D"/>
    <w:rsid w:val="00F3383F"/>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153C"/>
    <w:rsid w:val="00F517EF"/>
    <w:rsid w:val="00F52E2B"/>
    <w:rsid w:val="00F5312D"/>
    <w:rsid w:val="00F5384B"/>
    <w:rsid w:val="00F54D4F"/>
    <w:rsid w:val="00F55627"/>
    <w:rsid w:val="00F560D2"/>
    <w:rsid w:val="00F56EB8"/>
    <w:rsid w:val="00F57AE6"/>
    <w:rsid w:val="00F6065D"/>
    <w:rsid w:val="00F618B4"/>
    <w:rsid w:val="00F62FD0"/>
    <w:rsid w:val="00F63182"/>
    <w:rsid w:val="00F63B6A"/>
    <w:rsid w:val="00F64334"/>
    <w:rsid w:val="00F6493F"/>
    <w:rsid w:val="00F66664"/>
    <w:rsid w:val="00F669C5"/>
    <w:rsid w:val="00F66D25"/>
    <w:rsid w:val="00F67151"/>
    <w:rsid w:val="00F67AEA"/>
    <w:rsid w:val="00F708DA"/>
    <w:rsid w:val="00F720AE"/>
    <w:rsid w:val="00F725E6"/>
    <w:rsid w:val="00F7324D"/>
    <w:rsid w:val="00F7332C"/>
    <w:rsid w:val="00F737CB"/>
    <w:rsid w:val="00F73A60"/>
    <w:rsid w:val="00F73E22"/>
    <w:rsid w:val="00F73EDA"/>
    <w:rsid w:val="00F740DD"/>
    <w:rsid w:val="00F74F75"/>
    <w:rsid w:val="00F77C33"/>
    <w:rsid w:val="00F8037C"/>
    <w:rsid w:val="00F80820"/>
    <w:rsid w:val="00F808DA"/>
    <w:rsid w:val="00F81543"/>
    <w:rsid w:val="00F81769"/>
    <w:rsid w:val="00F81BA6"/>
    <w:rsid w:val="00F82E3A"/>
    <w:rsid w:val="00F8392A"/>
    <w:rsid w:val="00F83BB4"/>
    <w:rsid w:val="00F84FF8"/>
    <w:rsid w:val="00F8517D"/>
    <w:rsid w:val="00F90036"/>
    <w:rsid w:val="00F90665"/>
    <w:rsid w:val="00F90B80"/>
    <w:rsid w:val="00F9115E"/>
    <w:rsid w:val="00F9169E"/>
    <w:rsid w:val="00F91B54"/>
    <w:rsid w:val="00F9281F"/>
    <w:rsid w:val="00F92A0D"/>
    <w:rsid w:val="00F93E54"/>
    <w:rsid w:val="00F945EB"/>
    <w:rsid w:val="00F94D68"/>
    <w:rsid w:val="00F95A81"/>
    <w:rsid w:val="00F95B74"/>
    <w:rsid w:val="00F9741C"/>
    <w:rsid w:val="00F97F51"/>
    <w:rsid w:val="00FA17D8"/>
    <w:rsid w:val="00FA2E6B"/>
    <w:rsid w:val="00FA4B8F"/>
    <w:rsid w:val="00FA4E9F"/>
    <w:rsid w:val="00FA5A88"/>
    <w:rsid w:val="00FA5FF9"/>
    <w:rsid w:val="00FA6051"/>
    <w:rsid w:val="00FA66ED"/>
    <w:rsid w:val="00FA6D65"/>
    <w:rsid w:val="00FB0EAC"/>
    <w:rsid w:val="00FB100C"/>
    <w:rsid w:val="00FB1086"/>
    <w:rsid w:val="00FB1590"/>
    <w:rsid w:val="00FB171C"/>
    <w:rsid w:val="00FB192A"/>
    <w:rsid w:val="00FB1A4E"/>
    <w:rsid w:val="00FB29AE"/>
    <w:rsid w:val="00FB3EBD"/>
    <w:rsid w:val="00FB615F"/>
    <w:rsid w:val="00FB76E9"/>
    <w:rsid w:val="00FB7752"/>
    <w:rsid w:val="00FB7FB4"/>
    <w:rsid w:val="00FC0A6B"/>
    <w:rsid w:val="00FC12B9"/>
    <w:rsid w:val="00FC1FAB"/>
    <w:rsid w:val="00FC1FAC"/>
    <w:rsid w:val="00FC2065"/>
    <w:rsid w:val="00FC2498"/>
    <w:rsid w:val="00FC26CC"/>
    <w:rsid w:val="00FC38EB"/>
    <w:rsid w:val="00FC49B8"/>
    <w:rsid w:val="00FC6563"/>
    <w:rsid w:val="00FC726E"/>
    <w:rsid w:val="00FC7A5D"/>
    <w:rsid w:val="00FD002F"/>
    <w:rsid w:val="00FD047E"/>
    <w:rsid w:val="00FD06FE"/>
    <w:rsid w:val="00FD0D2B"/>
    <w:rsid w:val="00FD0E7E"/>
    <w:rsid w:val="00FD16E2"/>
    <w:rsid w:val="00FD1A2F"/>
    <w:rsid w:val="00FD1FFE"/>
    <w:rsid w:val="00FD23F4"/>
    <w:rsid w:val="00FD25D7"/>
    <w:rsid w:val="00FD2852"/>
    <w:rsid w:val="00FD3B9D"/>
    <w:rsid w:val="00FD3EF1"/>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 w:type="character" w:customStyle="1" w:styleId="normaltextrun">
    <w:name w:val="normaltextrun"/>
    <w:basedOn w:val="Absatz-Standardschriftart"/>
    <w:rsid w:val="00C4353E"/>
  </w:style>
  <w:style w:type="character" w:styleId="Platzhaltertext">
    <w:name w:val="Placeholder Text"/>
    <w:basedOn w:val="Absatz-Standardschriftart"/>
    <w:uiPriority w:val="99"/>
    <w:semiHidden/>
    <w:rsid w:val="005337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95927486">
      <w:bodyDiv w:val="1"/>
      <w:marLeft w:val="0"/>
      <w:marRight w:val="0"/>
      <w:marTop w:val="0"/>
      <w:marBottom w:val="0"/>
      <w:divBdr>
        <w:top w:val="none" w:sz="0" w:space="0" w:color="auto"/>
        <w:left w:val="none" w:sz="0" w:space="0" w:color="auto"/>
        <w:bottom w:val="none" w:sz="0" w:space="0" w:color="auto"/>
        <w:right w:val="none" w:sz="0" w:space="0" w:color="auto"/>
      </w:divBdr>
    </w:div>
    <w:div w:id="664746081">
      <w:bodyDiv w:val="1"/>
      <w:marLeft w:val="0"/>
      <w:marRight w:val="0"/>
      <w:marTop w:val="0"/>
      <w:marBottom w:val="0"/>
      <w:divBdr>
        <w:top w:val="none" w:sz="0" w:space="0" w:color="auto"/>
        <w:left w:val="none" w:sz="0" w:space="0" w:color="auto"/>
        <w:bottom w:val="none" w:sz="0" w:space="0" w:color="auto"/>
        <w:right w:val="none" w:sz="0" w:space="0" w:color="auto"/>
      </w:divBdr>
    </w:div>
    <w:div w:id="750585981">
      <w:bodyDiv w:val="1"/>
      <w:marLeft w:val="0"/>
      <w:marRight w:val="0"/>
      <w:marTop w:val="0"/>
      <w:marBottom w:val="0"/>
      <w:divBdr>
        <w:top w:val="none" w:sz="0" w:space="0" w:color="auto"/>
        <w:left w:val="none" w:sz="0" w:space="0" w:color="auto"/>
        <w:bottom w:val="none" w:sz="0" w:space="0" w:color="auto"/>
        <w:right w:val="none" w:sz="0" w:space="0" w:color="auto"/>
      </w:divBdr>
    </w:div>
    <w:div w:id="971180866">
      <w:bodyDiv w:val="1"/>
      <w:marLeft w:val="0"/>
      <w:marRight w:val="0"/>
      <w:marTop w:val="0"/>
      <w:marBottom w:val="0"/>
      <w:divBdr>
        <w:top w:val="none" w:sz="0" w:space="0" w:color="auto"/>
        <w:left w:val="none" w:sz="0" w:space="0" w:color="auto"/>
        <w:bottom w:val="none" w:sz="0" w:space="0" w:color="auto"/>
        <w:right w:val="none" w:sz="0" w:space="0" w:color="auto"/>
      </w:divBdr>
    </w:div>
    <w:div w:id="109027652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79313096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801ee88d-fb52-43da-8c07-06909c2ee99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bbba48b-ed70-4d4f-bc70-b74f508f6d15"/>
    <ds:schemaRef ds:uri="http://www.w3.org/XML/1998/namespace"/>
  </ds:schemaRefs>
</ds:datastoreItem>
</file>

<file path=customXml/itemProps4.xml><?xml version="1.0" encoding="utf-8"?>
<ds:datastoreItem xmlns:ds="http://schemas.openxmlformats.org/officeDocument/2006/customXml" ds:itemID="{D8F476AA-F1D6-4DCB-BEC9-3F01EB36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5705</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Ingrid Gogl ist neue Kommunikationsverantwortliche der TGW Logistics Group</vt:lpstr>
      <vt:lpstr>Ingrid Gogl ist neue Kommunikationsverantwortliche der TGW Logistics Group</vt:lpstr>
    </vt:vector>
  </TitlesOfParts>
  <Company>Klug</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Gogl ist neue Kommunikationsverantwortliche der TGW Logistics Group</dc:title>
  <dc:subject/>
  <dc:creator>Tahedl Alexander</dc:creator>
  <cp:keywords>Ingrid Gogl ist neue Kommunikationsverantwortliche der TGW Logistics Group</cp:keywords>
  <dc:description/>
  <cp:lastModifiedBy>Tahedl Alexander</cp:lastModifiedBy>
  <cp:revision>224</cp:revision>
  <cp:lastPrinted>2022-02-02T15:07:00Z</cp:lastPrinted>
  <dcterms:created xsi:type="dcterms:W3CDTF">2023-07-26T12:46:00Z</dcterms:created>
  <dcterms:modified xsi:type="dcterms:W3CDTF">2023-09-28T12:16:00Z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y fmtid="{D5CDD505-2E9C-101B-9397-08002B2CF9AE}" pid="3" name="MSIP_Label_ab841393-e171-48c1-bf44-6431e01ab6ae_Enabled">
    <vt:lpwstr>true</vt:lpwstr>
  </property>
  <property fmtid="{D5CDD505-2E9C-101B-9397-08002B2CF9AE}" pid="4" name="MSIP_Label_ab841393-e171-48c1-bf44-6431e01ab6ae_SetDate">
    <vt:lpwstr>2023-07-26T12:46:07Z</vt:lpwstr>
  </property>
  <property fmtid="{D5CDD505-2E9C-101B-9397-08002B2CF9AE}" pid="5" name="MSIP_Label_ab841393-e171-48c1-bf44-6431e01ab6ae_Method">
    <vt:lpwstr>Standard</vt:lpwstr>
  </property>
  <property fmtid="{D5CDD505-2E9C-101B-9397-08002B2CF9AE}" pid="6" name="MSIP_Label_ab841393-e171-48c1-bf44-6431e01ab6ae_Name">
    <vt:lpwstr>C1-Restricted</vt:lpwstr>
  </property>
  <property fmtid="{D5CDD505-2E9C-101B-9397-08002B2CF9AE}" pid="7" name="MSIP_Label_ab841393-e171-48c1-bf44-6431e01ab6ae_SiteId">
    <vt:lpwstr>fffdf13b-2fe7-4bd1-aabc-04c6182ce4c2</vt:lpwstr>
  </property>
  <property fmtid="{D5CDD505-2E9C-101B-9397-08002B2CF9AE}" pid="8" name="MSIP_Label_ab841393-e171-48c1-bf44-6431e01ab6ae_ActionId">
    <vt:lpwstr>22394d5d-1a24-4d55-98c5-24f53b00d818</vt:lpwstr>
  </property>
  <property fmtid="{D5CDD505-2E9C-101B-9397-08002B2CF9AE}" pid="9" name="MSIP_Label_ab841393-e171-48c1-bf44-6431e01ab6ae_ContentBits">
    <vt:lpwstr>0</vt:lpwstr>
  </property>
</Properties>
</file>