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93F" w:rsidRPr="00E86D4C" w:rsidRDefault="00D1393F" w:rsidP="00E86D4C">
      <w:pPr>
        <w:pStyle w:val="StandardWeb"/>
        <w:shd w:val="clear" w:color="auto" w:fill="FFFFFF"/>
        <w:ind w:right="165"/>
        <w:jc w:val="both"/>
        <w:rPr>
          <w:rStyle w:val="Fett"/>
          <w:rFonts w:ascii="Arial" w:hAnsi="Arial" w:cs="Arial"/>
          <w:lang w:val="fr-FR"/>
        </w:rPr>
      </w:pPr>
      <w:r w:rsidRPr="00E86D4C">
        <w:rPr>
          <w:rStyle w:val="Fett"/>
          <w:rFonts w:ascii="Arial" w:hAnsi="Arial" w:cs="Arial"/>
          <w:lang w:val="fr-FR"/>
        </w:rPr>
        <w:t>OmniPick célèbre une première réussie à LogiMAT</w:t>
      </w:r>
    </w:p>
    <w:p w:rsidR="00D1393F" w:rsidRPr="00E86D4C" w:rsidRDefault="00D1393F" w:rsidP="00E86D4C">
      <w:pPr>
        <w:pStyle w:val="StandardWeb"/>
        <w:shd w:val="clear" w:color="auto" w:fill="FFFFFF"/>
        <w:ind w:right="165"/>
        <w:jc w:val="both"/>
        <w:rPr>
          <w:rStyle w:val="Fett"/>
          <w:rFonts w:ascii="Arial" w:hAnsi="Arial" w:cs="Arial"/>
          <w:lang w:val="fr-FR"/>
        </w:rPr>
      </w:pPr>
      <w:r w:rsidRPr="00E86D4C">
        <w:rPr>
          <w:rStyle w:val="Fett"/>
          <w:rFonts w:ascii="Arial" w:hAnsi="Arial" w:cs="Arial"/>
          <w:lang w:val="fr-FR"/>
        </w:rPr>
        <w:t>- La tri</w:t>
      </w:r>
      <w:r w:rsidR="006865F6" w:rsidRPr="00E86D4C">
        <w:rPr>
          <w:rStyle w:val="Fett"/>
          <w:rFonts w:ascii="Arial" w:hAnsi="Arial" w:cs="Arial"/>
          <w:lang w:val="fr-FR"/>
        </w:rPr>
        <w:t>eur</w:t>
      </w:r>
      <w:r w:rsidRPr="00E86D4C">
        <w:rPr>
          <w:rStyle w:val="Fett"/>
          <w:rFonts w:ascii="Arial" w:hAnsi="Arial" w:cs="Arial"/>
          <w:lang w:val="fr-FR"/>
        </w:rPr>
        <w:t xml:space="preserve"> </w:t>
      </w:r>
      <w:r w:rsidR="006865F6" w:rsidRPr="00E86D4C">
        <w:rPr>
          <w:rStyle w:val="Fett"/>
          <w:rFonts w:ascii="Arial" w:hAnsi="Arial" w:cs="Arial"/>
          <w:lang w:val="fr-FR"/>
        </w:rPr>
        <w:t xml:space="preserve">à </w:t>
      </w:r>
      <w:r w:rsidRPr="00E86D4C">
        <w:rPr>
          <w:rStyle w:val="Fett"/>
          <w:rFonts w:ascii="Arial" w:hAnsi="Arial" w:cs="Arial"/>
          <w:lang w:val="fr-FR"/>
        </w:rPr>
        <w:t>poche</w:t>
      </w:r>
      <w:r w:rsidR="006865F6" w:rsidRPr="00E86D4C">
        <w:rPr>
          <w:rStyle w:val="Fett"/>
          <w:rFonts w:ascii="Arial" w:hAnsi="Arial" w:cs="Arial"/>
          <w:lang w:val="fr-FR"/>
        </w:rPr>
        <w:t>ttes</w:t>
      </w:r>
      <w:r w:rsidRPr="00E86D4C">
        <w:rPr>
          <w:rStyle w:val="Fett"/>
          <w:rFonts w:ascii="Arial" w:hAnsi="Arial" w:cs="Arial"/>
          <w:lang w:val="fr-FR"/>
        </w:rPr>
        <w:t xml:space="preserve"> de TGW automatise le traitement des commandes.</w:t>
      </w:r>
    </w:p>
    <w:p w:rsidR="00D1393F" w:rsidRPr="00E86D4C" w:rsidRDefault="00D1393F" w:rsidP="00E86D4C">
      <w:pPr>
        <w:pStyle w:val="StandardWeb"/>
        <w:shd w:val="clear" w:color="auto" w:fill="FFFFFF"/>
        <w:ind w:right="165"/>
        <w:jc w:val="both"/>
        <w:rPr>
          <w:rStyle w:val="Fett"/>
          <w:rFonts w:ascii="Arial" w:hAnsi="Arial" w:cs="Arial"/>
          <w:lang w:val="fr-FR"/>
        </w:rPr>
      </w:pPr>
      <w:r w:rsidRPr="00E86D4C">
        <w:rPr>
          <w:rStyle w:val="Fett"/>
          <w:rFonts w:ascii="Arial" w:hAnsi="Arial" w:cs="Arial"/>
          <w:lang w:val="fr-FR"/>
        </w:rPr>
        <w:t>- OmniPick : Une solution basée sur les dernières recherches dans les domaines de l'intelligence artificielle et de la robotique intelligente.</w:t>
      </w:r>
    </w:p>
    <w:p w:rsidR="00D1393F" w:rsidRPr="00E86D4C" w:rsidRDefault="006865F6" w:rsidP="00E86D4C">
      <w:pPr>
        <w:pStyle w:val="StandardWeb"/>
        <w:shd w:val="clear" w:color="auto" w:fill="FFFFFF"/>
        <w:ind w:right="165"/>
        <w:jc w:val="both"/>
        <w:rPr>
          <w:rStyle w:val="Fett"/>
          <w:rFonts w:ascii="Arial" w:hAnsi="Arial" w:cs="Arial"/>
          <w:lang w:val="fr-FR"/>
        </w:rPr>
      </w:pPr>
      <w:r w:rsidRPr="00E86D4C">
        <w:rPr>
          <w:rStyle w:val="Fett"/>
          <w:rFonts w:ascii="Arial" w:hAnsi="Arial" w:cs="Arial"/>
          <w:lang w:val="fr-FR"/>
        </w:rPr>
        <w:t>- Idéal pour l'omni</w:t>
      </w:r>
      <w:r w:rsidR="00D1393F" w:rsidRPr="00E86D4C">
        <w:rPr>
          <w:rStyle w:val="Fett"/>
          <w:rFonts w:ascii="Arial" w:hAnsi="Arial" w:cs="Arial"/>
          <w:lang w:val="fr-FR"/>
        </w:rPr>
        <w:t>canal et le commerce électronique, grâce à ses capacités de chargement et de déchargement automatiques.</w:t>
      </w:r>
    </w:p>
    <w:p w:rsidR="00D1393F" w:rsidRPr="00D1393F" w:rsidRDefault="00D1393F" w:rsidP="00E86D4C">
      <w:pPr>
        <w:pStyle w:val="StandardWeb"/>
        <w:shd w:val="clear" w:color="auto" w:fill="FFFFFF"/>
        <w:ind w:right="165"/>
        <w:jc w:val="both"/>
        <w:rPr>
          <w:rStyle w:val="Fett"/>
          <w:rFonts w:ascii="Arial" w:hAnsi="Arial" w:cs="Arial"/>
          <w:b w:val="0"/>
          <w:sz w:val="22"/>
          <w:szCs w:val="22"/>
          <w:lang w:val="fr-FR"/>
        </w:rPr>
      </w:pPr>
    </w:p>
    <w:p w:rsidR="00D1393F" w:rsidRPr="00410359" w:rsidRDefault="00D1393F" w:rsidP="00E86D4C">
      <w:pPr>
        <w:pStyle w:val="StandardWeb"/>
        <w:shd w:val="clear" w:color="auto" w:fill="FFFFFF"/>
        <w:ind w:right="165"/>
        <w:jc w:val="both"/>
        <w:rPr>
          <w:rStyle w:val="Fett"/>
          <w:rFonts w:ascii="Arial" w:hAnsi="Arial" w:cs="Arial"/>
          <w:sz w:val="20"/>
          <w:szCs w:val="20"/>
          <w:lang w:val="fr-FR"/>
        </w:rPr>
      </w:pPr>
      <w:r w:rsidRPr="00410359">
        <w:rPr>
          <w:rStyle w:val="Fett"/>
          <w:rFonts w:ascii="Arial" w:hAnsi="Arial" w:cs="Arial"/>
          <w:sz w:val="20"/>
          <w:szCs w:val="20"/>
          <w:lang w:val="fr-FR"/>
        </w:rPr>
        <w:t>Marchtrenk, Autriche/Stuttgart, Allemagne, 21 février 2019. Le spécialiste autrichien de l'intralogistique TGW a récemment</w:t>
      </w:r>
      <w:r w:rsidR="006865F6" w:rsidRPr="00410359">
        <w:rPr>
          <w:rStyle w:val="Fett"/>
          <w:rFonts w:ascii="Arial" w:hAnsi="Arial" w:cs="Arial"/>
          <w:sz w:val="20"/>
          <w:szCs w:val="20"/>
          <w:lang w:val="fr-FR"/>
        </w:rPr>
        <w:t xml:space="preserve"> fêté la première mondiale de son</w:t>
      </w:r>
      <w:r w:rsidRPr="00410359">
        <w:rPr>
          <w:rStyle w:val="Fett"/>
          <w:rFonts w:ascii="Arial" w:hAnsi="Arial" w:cs="Arial"/>
          <w:sz w:val="20"/>
          <w:szCs w:val="20"/>
          <w:lang w:val="fr-FR"/>
        </w:rPr>
        <w:t xml:space="preserve"> trieu</w:t>
      </w:r>
      <w:r w:rsidR="006865F6" w:rsidRPr="00410359">
        <w:rPr>
          <w:rStyle w:val="Fett"/>
          <w:rFonts w:ascii="Arial" w:hAnsi="Arial" w:cs="Arial"/>
          <w:sz w:val="20"/>
          <w:szCs w:val="20"/>
          <w:lang w:val="fr-FR"/>
        </w:rPr>
        <w:t>r</w:t>
      </w:r>
      <w:r w:rsidRPr="00410359">
        <w:rPr>
          <w:rStyle w:val="Fett"/>
          <w:rFonts w:ascii="Arial" w:hAnsi="Arial" w:cs="Arial"/>
          <w:sz w:val="20"/>
          <w:szCs w:val="20"/>
          <w:lang w:val="fr-FR"/>
        </w:rPr>
        <w:t xml:space="preserve"> </w:t>
      </w:r>
      <w:r w:rsidR="006865F6" w:rsidRPr="00410359">
        <w:rPr>
          <w:rStyle w:val="Fett"/>
          <w:rFonts w:ascii="Arial" w:hAnsi="Arial" w:cs="Arial"/>
          <w:sz w:val="20"/>
          <w:szCs w:val="20"/>
          <w:lang w:val="fr-FR"/>
        </w:rPr>
        <w:t xml:space="preserve">à </w:t>
      </w:r>
      <w:r w:rsidRPr="00410359">
        <w:rPr>
          <w:rStyle w:val="Fett"/>
          <w:rFonts w:ascii="Arial" w:hAnsi="Arial" w:cs="Arial"/>
          <w:sz w:val="20"/>
          <w:szCs w:val="20"/>
          <w:lang w:val="fr-FR"/>
        </w:rPr>
        <w:t>poche</w:t>
      </w:r>
      <w:r w:rsidR="006865F6" w:rsidRPr="00410359">
        <w:rPr>
          <w:rStyle w:val="Fett"/>
          <w:rFonts w:ascii="Arial" w:hAnsi="Arial" w:cs="Arial"/>
          <w:sz w:val="20"/>
          <w:szCs w:val="20"/>
          <w:lang w:val="fr-FR"/>
        </w:rPr>
        <w:t>ttes</w:t>
      </w:r>
      <w:r w:rsidRPr="00410359">
        <w:rPr>
          <w:rStyle w:val="Fett"/>
          <w:rFonts w:ascii="Arial" w:hAnsi="Arial" w:cs="Arial"/>
          <w:sz w:val="20"/>
          <w:szCs w:val="20"/>
          <w:lang w:val="fr-FR"/>
        </w:rPr>
        <w:t xml:space="preserve"> OmniPick au salon LogiMAT 2019 à Stuttgart, en Allemagne. Ce produit nouveau et innovant est basé sur la recherche dans les domaines de l'intelligence artificielle e</w:t>
      </w:r>
      <w:r w:rsidR="00410359">
        <w:rPr>
          <w:rStyle w:val="Fett"/>
          <w:rFonts w:ascii="Arial" w:hAnsi="Arial" w:cs="Arial"/>
          <w:sz w:val="20"/>
          <w:szCs w:val="20"/>
          <w:lang w:val="fr-FR"/>
        </w:rPr>
        <w:t xml:space="preserve">t de la robotique intelligente </w:t>
      </w:r>
      <w:r w:rsidRPr="00410359">
        <w:rPr>
          <w:rStyle w:val="Fett"/>
          <w:rFonts w:ascii="Arial" w:hAnsi="Arial" w:cs="Arial"/>
          <w:sz w:val="20"/>
          <w:szCs w:val="20"/>
          <w:lang w:val="fr-FR"/>
        </w:rPr>
        <w:t>et offre des solutions aux défis de l'omni-canal et du e-commerce.</w:t>
      </w:r>
    </w:p>
    <w:p w:rsidR="00D1393F" w:rsidRDefault="00D1393F" w:rsidP="00E86D4C">
      <w:pPr>
        <w:pStyle w:val="StandardWeb"/>
        <w:shd w:val="clear" w:color="auto" w:fill="FFFFFF"/>
        <w:ind w:right="165"/>
        <w:jc w:val="both"/>
        <w:rPr>
          <w:rStyle w:val="Fett"/>
          <w:rFonts w:ascii="Arial" w:hAnsi="Arial" w:cs="Arial"/>
          <w:b w:val="0"/>
          <w:sz w:val="22"/>
          <w:szCs w:val="22"/>
          <w:lang w:val="fr-FR"/>
        </w:rPr>
      </w:pPr>
      <w:r w:rsidRPr="00D1393F">
        <w:rPr>
          <w:rStyle w:val="Fett"/>
          <w:rFonts w:ascii="Arial" w:hAnsi="Arial" w:cs="Arial"/>
          <w:b w:val="0"/>
          <w:sz w:val="22"/>
          <w:szCs w:val="22"/>
          <w:lang w:val="fr-FR"/>
        </w:rPr>
        <w:t>En réponse ciblée à la devise "M</w:t>
      </w:r>
      <w:r w:rsidR="006865F6">
        <w:rPr>
          <w:rStyle w:val="Fett"/>
          <w:rFonts w:ascii="Arial" w:hAnsi="Arial" w:cs="Arial"/>
          <w:b w:val="0"/>
          <w:sz w:val="22"/>
          <w:szCs w:val="22"/>
          <w:lang w:val="fr-FR"/>
        </w:rPr>
        <w:t>aîtriser l’imprévisible</w:t>
      </w:r>
      <w:r w:rsidRPr="00D1393F">
        <w:rPr>
          <w:rStyle w:val="Fett"/>
          <w:rFonts w:ascii="Arial" w:hAnsi="Arial" w:cs="Arial"/>
          <w:b w:val="0"/>
          <w:sz w:val="22"/>
          <w:szCs w:val="22"/>
          <w:lang w:val="fr-FR"/>
        </w:rPr>
        <w:t xml:space="preserve">", la nouvelle solution de tri </w:t>
      </w:r>
      <w:r w:rsidR="006865F6">
        <w:rPr>
          <w:rStyle w:val="Fett"/>
          <w:rFonts w:ascii="Arial" w:hAnsi="Arial" w:cs="Arial"/>
          <w:b w:val="0"/>
          <w:sz w:val="22"/>
          <w:szCs w:val="22"/>
          <w:lang w:val="fr-FR"/>
        </w:rPr>
        <w:t xml:space="preserve">par </w:t>
      </w:r>
      <w:r w:rsidRPr="00D1393F">
        <w:rPr>
          <w:rStyle w:val="Fett"/>
          <w:rFonts w:ascii="Arial" w:hAnsi="Arial" w:cs="Arial"/>
          <w:b w:val="0"/>
          <w:sz w:val="22"/>
          <w:szCs w:val="22"/>
          <w:lang w:val="fr-FR"/>
        </w:rPr>
        <w:t>poche</w:t>
      </w:r>
      <w:r w:rsidR="006865F6">
        <w:rPr>
          <w:rStyle w:val="Fett"/>
          <w:rFonts w:ascii="Arial" w:hAnsi="Arial" w:cs="Arial"/>
          <w:b w:val="0"/>
          <w:sz w:val="22"/>
          <w:szCs w:val="22"/>
          <w:lang w:val="fr-FR"/>
        </w:rPr>
        <w:t>ttes</w:t>
      </w:r>
      <w:r w:rsidRPr="00D1393F">
        <w:rPr>
          <w:rStyle w:val="Fett"/>
          <w:rFonts w:ascii="Arial" w:hAnsi="Arial" w:cs="Arial"/>
          <w:b w:val="0"/>
          <w:sz w:val="22"/>
          <w:szCs w:val="22"/>
          <w:lang w:val="fr-FR"/>
        </w:rPr>
        <w:t xml:space="preserve"> a été présentée sur le stand </w:t>
      </w:r>
      <w:r w:rsidR="006865F6" w:rsidRPr="00D1393F">
        <w:rPr>
          <w:rStyle w:val="Fett"/>
          <w:rFonts w:ascii="Arial" w:hAnsi="Arial" w:cs="Arial"/>
          <w:b w:val="0"/>
          <w:sz w:val="22"/>
          <w:szCs w:val="22"/>
          <w:lang w:val="fr-FR"/>
        </w:rPr>
        <w:t xml:space="preserve">TGW </w:t>
      </w:r>
      <w:r w:rsidRPr="00D1393F">
        <w:rPr>
          <w:rStyle w:val="Fett"/>
          <w:rFonts w:ascii="Arial" w:hAnsi="Arial" w:cs="Arial"/>
          <w:b w:val="0"/>
          <w:sz w:val="22"/>
          <w:szCs w:val="22"/>
          <w:lang w:val="fr-FR"/>
        </w:rPr>
        <w:t xml:space="preserve">du salon. Du 19 au 21 février 2019, de nombreux participants </w:t>
      </w:r>
      <w:r w:rsidR="006865F6">
        <w:rPr>
          <w:rStyle w:val="Fett"/>
          <w:rFonts w:ascii="Arial" w:hAnsi="Arial" w:cs="Arial"/>
          <w:b w:val="0"/>
          <w:sz w:val="22"/>
          <w:szCs w:val="22"/>
          <w:lang w:val="fr-FR"/>
        </w:rPr>
        <w:t>du monde entier</w:t>
      </w:r>
      <w:r w:rsidRPr="00D1393F">
        <w:rPr>
          <w:rStyle w:val="Fett"/>
          <w:rFonts w:ascii="Arial" w:hAnsi="Arial" w:cs="Arial"/>
          <w:b w:val="0"/>
          <w:sz w:val="22"/>
          <w:szCs w:val="22"/>
          <w:lang w:val="fr-FR"/>
        </w:rPr>
        <w:t xml:space="preserve"> et représentants des médias ont eu l'occasion d'assister à la démonstration dans le hall 5. "Avec des solutions complexes, il est particulièrement important d'offrir un</w:t>
      </w:r>
      <w:r w:rsidR="00410359">
        <w:rPr>
          <w:rStyle w:val="Fett"/>
          <w:rFonts w:ascii="Arial" w:hAnsi="Arial" w:cs="Arial"/>
          <w:b w:val="0"/>
          <w:sz w:val="22"/>
          <w:szCs w:val="22"/>
          <w:lang w:val="fr-FR"/>
        </w:rPr>
        <w:t>e démonstration</w:t>
      </w:r>
      <w:r w:rsidRPr="00D1393F">
        <w:rPr>
          <w:rStyle w:val="Fett"/>
          <w:rFonts w:ascii="Arial" w:hAnsi="Arial" w:cs="Arial"/>
          <w:b w:val="0"/>
          <w:sz w:val="22"/>
          <w:szCs w:val="22"/>
          <w:lang w:val="fr-FR"/>
        </w:rPr>
        <w:t xml:space="preserve"> pratique </w:t>
      </w:r>
      <w:r w:rsidR="00410359">
        <w:rPr>
          <w:rStyle w:val="Fett"/>
          <w:rFonts w:ascii="Arial" w:hAnsi="Arial" w:cs="Arial"/>
          <w:b w:val="0"/>
          <w:sz w:val="22"/>
          <w:szCs w:val="22"/>
          <w:lang w:val="fr-FR"/>
        </w:rPr>
        <w:t>des</w:t>
      </w:r>
      <w:r w:rsidRPr="00D1393F">
        <w:rPr>
          <w:rStyle w:val="Fett"/>
          <w:rFonts w:ascii="Arial" w:hAnsi="Arial" w:cs="Arial"/>
          <w:b w:val="0"/>
          <w:sz w:val="22"/>
          <w:szCs w:val="22"/>
          <w:lang w:val="fr-FR"/>
        </w:rPr>
        <w:t xml:space="preserve"> nouveaux produits, donnant ainsi </w:t>
      </w:r>
      <w:r w:rsidR="006865F6">
        <w:rPr>
          <w:rStyle w:val="Fett"/>
          <w:rFonts w:ascii="Arial" w:hAnsi="Arial" w:cs="Arial"/>
          <w:b w:val="0"/>
          <w:sz w:val="22"/>
          <w:szCs w:val="22"/>
          <w:lang w:val="fr-FR"/>
        </w:rPr>
        <w:t>à nos interlocuteurs</w:t>
      </w:r>
      <w:r w:rsidRPr="00D1393F">
        <w:rPr>
          <w:rStyle w:val="Fett"/>
          <w:rFonts w:ascii="Arial" w:hAnsi="Arial" w:cs="Arial"/>
          <w:b w:val="0"/>
          <w:sz w:val="22"/>
          <w:szCs w:val="22"/>
          <w:lang w:val="fr-FR"/>
        </w:rPr>
        <w:t xml:space="preserve"> la possibilité de </w:t>
      </w:r>
      <w:r w:rsidR="006865F6">
        <w:rPr>
          <w:rStyle w:val="Fett"/>
          <w:rFonts w:ascii="Arial" w:hAnsi="Arial" w:cs="Arial"/>
          <w:b w:val="0"/>
          <w:sz w:val="22"/>
          <w:szCs w:val="22"/>
          <w:lang w:val="fr-FR"/>
        </w:rPr>
        <w:t>bien</w:t>
      </w:r>
      <w:r w:rsidRPr="00D1393F">
        <w:rPr>
          <w:rStyle w:val="Fett"/>
          <w:rFonts w:ascii="Arial" w:hAnsi="Arial" w:cs="Arial"/>
          <w:b w:val="0"/>
          <w:sz w:val="22"/>
          <w:szCs w:val="22"/>
          <w:lang w:val="fr-FR"/>
        </w:rPr>
        <w:t xml:space="preserve"> comprendre les choses ", déclare Christoph Wolkerstorfer, CSO de TGW Logistics Group. "Cette approche a été confirmée au cours de nombreuses discussions avec les participants. Les responsables de la logistique et de la </w:t>
      </w:r>
      <w:r w:rsidR="006865F6">
        <w:rPr>
          <w:rStyle w:val="Fett"/>
          <w:rFonts w:ascii="Arial" w:hAnsi="Arial" w:cs="Arial"/>
          <w:b w:val="0"/>
          <w:sz w:val="22"/>
          <w:szCs w:val="22"/>
          <w:lang w:val="fr-FR"/>
        </w:rPr>
        <w:t>Supply Chain</w:t>
      </w:r>
      <w:r w:rsidRPr="00D1393F">
        <w:rPr>
          <w:rStyle w:val="Fett"/>
          <w:rFonts w:ascii="Arial" w:hAnsi="Arial" w:cs="Arial"/>
          <w:b w:val="0"/>
          <w:sz w:val="22"/>
          <w:szCs w:val="22"/>
          <w:lang w:val="fr-FR"/>
        </w:rPr>
        <w:t xml:space="preserve"> sont confrontés à l'</w:t>
      </w:r>
      <w:r w:rsidR="006865F6">
        <w:rPr>
          <w:rStyle w:val="Fett"/>
          <w:rFonts w:ascii="Arial" w:hAnsi="Arial" w:cs="Arial"/>
          <w:b w:val="0"/>
          <w:sz w:val="22"/>
          <w:szCs w:val="22"/>
          <w:lang w:val="fr-FR"/>
        </w:rPr>
        <w:t xml:space="preserve">immense </w:t>
      </w:r>
      <w:r w:rsidRPr="00D1393F">
        <w:rPr>
          <w:rStyle w:val="Fett"/>
          <w:rFonts w:ascii="Arial" w:hAnsi="Arial" w:cs="Arial"/>
          <w:b w:val="0"/>
          <w:sz w:val="22"/>
          <w:szCs w:val="22"/>
          <w:lang w:val="fr-FR"/>
        </w:rPr>
        <w:t>défi de devoir faire face à des scénarios de plus en plus imprévisibles. OmniPick offre la bonne réponse à ce problème d'incertitude."</w:t>
      </w:r>
    </w:p>
    <w:p w:rsidR="00C8346A" w:rsidRPr="00D1393F" w:rsidRDefault="00C8346A" w:rsidP="00E86D4C">
      <w:pPr>
        <w:pStyle w:val="StandardWeb"/>
        <w:shd w:val="clear" w:color="auto" w:fill="FFFFFF"/>
        <w:ind w:right="165"/>
        <w:jc w:val="both"/>
        <w:rPr>
          <w:rStyle w:val="Fett"/>
          <w:rFonts w:ascii="Arial" w:hAnsi="Arial" w:cs="Arial"/>
          <w:b w:val="0"/>
          <w:sz w:val="22"/>
          <w:szCs w:val="22"/>
          <w:lang w:val="fr-FR"/>
        </w:rPr>
      </w:pPr>
    </w:p>
    <w:p w:rsidR="00D1393F" w:rsidRPr="00C84205" w:rsidRDefault="00D1393F" w:rsidP="00E86D4C">
      <w:pPr>
        <w:pStyle w:val="StandardWeb"/>
        <w:shd w:val="clear" w:color="auto" w:fill="FFFFFF"/>
        <w:ind w:right="165"/>
        <w:jc w:val="both"/>
        <w:rPr>
          <w:rStyle w:val="Fett"/>
          <w:rFonts w:ascii="Arial" w:hAnsi="Arial" w:cs="Arial"/>
          <w:sz w:val="20"/>
          <w:szCs w:val="20"/>
          <w:lang w:val="fr-FR"/>
        </w:rPr>
      </w:pPr>
      <w:r w:rsidRPr="00C84205">
        <w:rPr>
          <w:rStyle w:val="Fett"/>
          <w:rFonts w:ascii="Arial" w:hAnsi="Arial" w:cs="Arial"/>
          <w:sz w:val="20"/>
          <w:szCs w:val="20"/>
          <w:lang w:val="fr-FR"/>
        </w:rPr>
        <w:t xml:space="preserve">Transport, </w:t>
      </w:r>
      <w:r w:rsidR="006865F6" w:rsidRPr="00C84205">
        <w:rPr>
          <w:rStyle w:val="Fett"/>
          <w:rFonts w:ascii="Arial" w:hAnsi="Arial" w:cs="Arial"/>
          <w:sz w:val="20"/>
          <w:szCs w:val="20"/>
          <w:lang w:val="fr-FR"/>
        </w:rPr>
        <w:t>séquençage</w:t>
      </w:r>
      <w:r w:rsidRPr="00C84205">
        <w:rPr>
          <w:rStyle w:val="Fett"/>
          <w:rFonts w:ascii="Arial" w:hAnsi="Arial" w:cs="Arial"/>
          <w:sz w:val="20"/>
          <w:szCs w:val="20"/>
          <w:lang w:val="fr-FR"/>
        </w:rPr>
        <w:t>, tri et distribution</w:t>
      </w:r>
    </w:p>
    <w:p w:rsidR="00D1393F" w:rsidRPr="00D1393F" w:rsidRDefault="00D1393F" w:rsidP="00E86D4C">
      <w:pPr>
        <w:pStyle w:val="StandardWeb"/>
        <w:shd w:val="clear" w:color="auto" w:fill="FFFFFF"/>
        <w:ind w:right="165"/>
        <w:jc w:val="both"/>
        <w:rPr>
          <w:rStyle w:val="Fett"/>
          <w:rFonts w:ascii="Arial" w:hAnsi="Arial" w:cs="Arial"/>
          <w:b w:val="0"/>
          <w:sz w:val="22"/>
          <w:szCs w:val="22"/>
          <w:lang w:val="fr-FR"/>
        </w:rPr>
      </w:pPr>
      <w:r w:rsidRPr="00D1393F">
        <w:rPr>
          <w:rStyle w:val="Fett"/>
          <w:rFonts w:ascii="Arial" w:hAnsi="Arial" w:cs="Arial"/>
          <w:b w:val="0"/>
          <w:sz w:val="22"/>
          <w:szCs w:val="22"/>
          <w:lang w:val="fr-FR"/>
        </w:rPr>
        <w:t>C</w:t>
      </w:r>
      <w:r w:rsidR="00C84205">
        <w:rPr>
          <w:rStyle w:val="Fett"/>
          <w:rFonts w:ascii="Arial" w:hAnsi="Arial" w:cs="Arial"/>
          <w:b w:val="0"/>
          <w:sz w:val="22"/>
          <w:szCs w:val="22"/>
          <w:lang w:val="fr-FR"/>
        </w:rPr>
        <w:t>omment fonctionne</w:t>
      </w:r>
      <w:r w:rsidR="00E769A2">
        <w:rPr>
          <w:rStyle w:val="Fett"/>
          <w:rFonts w:ascii="Arial" w:hAnsi="Arial" w:cs="Arial"/>
          <w:b w:val="0"/>
          <w:sz w:val="22"/>
          <w:szCs w:val="22"/>
          <w:lang w:val="fr-FR"/>
        </w:rPr>
        <w:t xml:space="preserve"> </w:t>
      </w:r>
      <w:r w:rsidRPr="00D1393F">
        <w:rPr>
          <w:rStyle w:val="Fett"/>
          <w:rFonts w:ascii="Arial" w:hAnsi="Arial" w:cs="Arial"/>
          <w:b w:val="0"/>
          <w:sz w:val="22"/>
          <w:szCs w:val="22"/>
          <w:lang w:val="fr-FR"/>
        </w:rPr>
        <w:t xml:space="preserve">OmniPick : </w:t>
      </w:r>
      <w:r w:rsidR="00C84205">
        <w:rPr>
          <w:rStyle w:val="Fett"/>
          <w:rFonts w:ascii="Arial" w:hAnsi="Arial" w:cs="Arial"/>
          <w:b w:val="0"/>
          <w:sz w:val="22"/>
          <w:szCs w:val="22"/>
          <w:lang w:val="fr-FR"/>
        </w:rPr>
        <w:t>c</w:t>
      </w:r>
      <w:r w:rsidRPr="00D1393F">
        <w:rPr>
          <w:rStyle w:val="Fett"/>
          <w:rFonts w:ascii="Arial" w:hAnsi="Arial" w:cs="Arial"/>
          <w:b w:val="0"/>
          <w:sz w:val="22"/>
          <w:szCs w:val="22"/>
          <w:lang w:val="fr-FR"/>
        </w:rPr>
        <w:t>haque article est placé dans une poche</w:t>
      </w:r>
      <w:r w:rsidR="006865F6">
        <w:rPr>
          <w:rStyle w:val="Fett"/>
          <w:rFonts w:ascii="Arial" w:hAnsi="Arial" w:cs="Arial"/>
          <w:b w:val="0"/>
          <w:sz w:val="22"/>
          <w:szCs w:val="22"/>
          <w:lang w:val="fr-FR"/>
        </w:rPr>
        <w:t>tte</w:t>
      </w:r>
      <w:r w:rsidRPr="00D1393F">
        <w:rPr>
          <w:rStyle w:val="Fett"/>
          <w:rFonts w:ascii="Arial" w:hAnsi="Arial" w:cs="Arial"/>
          <w:b w:val="0"/>
          <w:sz w:val="22"/>
          <w:szCs w:val="22"/>
          <w:lang w:val="fr-FR"/>
        </w:rPr>
        <w:t xml:space="preserve"> qu'il s'agisse de vêtements, de chaussures, d'appareils électroniques, de jouets ou de cosmétiques. Les vêtements sur cintres peuvent également être traités entre les poche</w:t>
      </w:r>
      <w:r w:rsidR="006865F6">
        <w:rPr>
          <w:rStyle w:val="Fett"/>
          <w:rFonts w:ascii="Arial" w:hAnsi="Arial" w:cs="Arial"/>
          <w:b w:val="0"/>
          <w:sz w:val="22"/>
          <w:szCs w:val="22"/>
          <w:lang w:val="fr-FR"/>
        </w:rPr>
        <w:t>tte</w:t>
      </w:r>
      <w:r w:rsidRPr="00D1393F">
        <w:rPr>
          <w:rStyle w:val="Fett"/>
          <w:rFonts w:ascii="Arial" w:hAnsi="Arial" w:cs="Arial"/>
          <w:b w:val="0"/>
          <w:sz w:val="22"/>
          <w:szCs w:val="22"/>
          <w:lang w:val="fr-FR"/>
        </w:rPr>
        <w:t xml:space="preserve">s individuelles. Ce système dynamique permet non seulement de transporter les marchandises, mais aussi de les </w:t>
      </w:r>
      <w:r w:rsidR="006865F6">
        <w:rPr>
          <w:rStyle w:val="Fett"/>
          <w:rFonts w:ascii="Arial" w:hAnsi="Arial" w:cs="Arial"/>
          <w:b w:val="0"/>
          <w:sz w:val="22"/>
          <w:szCs w:val="22"/>
          <w:lang w:val="fr-FR"/>
        </w:rPr>
        <w:t>séquencer</w:t>
      </w:r>
      <w:r w:rsidRPr="00D1393F">
        <w:rPr>
          <w:rStyle w:val="Fett"/>
          <w:rFonts w:ascii="Arial" w:hAnsi="Arial" w:cs="Arial"/>
          <w:b w:val="0"/>
          <w:sz w:val="22"/>
          <w:szCs w:val="22"/>
          <w:lang w:val="fr-FR"/>
        </w:rPr>
        <w:t>, de les trier et de les distribuer efficacement et rapidement. Pour faire face à l</w:t>
      </w:r>
      <w:r w:rsidR="006865F6">
        <w:rPr>
          <w:rStyle w:val="Fett"/>
          <w:rFonts w:ascii="Arial" w:hAnsi="Arial" w:cs="Arial"/>
          <w:b w:val="0"/>
          <w:sz w:val="22"/>
          <w:szCs w:val="22"/>
          <w:lang w:val="fr-FR"/>
        </w:rPr>
        <w:t>a croissance</w:t>
      </w:r>
      <w:r w:rsidRPr="00D1393F">
        <w:rPr>
          <w:rStyle w:val="Fett"/>
          <w:rFonts w:ascii="Arial" w:hAnsi="Arial" w:cs="Arial"/>
          <w:b w:val="0"/>
          <w:sz w:val="22"/>
          <w:szCs w:val="22"/>
          <w:lang w:val="fr-FR"/>
        </w:rPr>
        <w:t xml:space="preserve"> du commerce électronique, il est particulièrement important que les retours puissent simplement être </w:t>
      </w:r>
      <w:r w:rsidR="00C84205">
        <w:rPr>
          <w:rStyle w:val="Fett"/>
          <w:rFonts w:ascii="Arial" w:hAnsi="Arial" w:cs="Arial"/>
          <w:b w:val="0"/>
          <w:sz w:val="22"/>
          <w:szCs w:val="22"/>
          <w:lang w:val="fr-FR"/>
        </w:rPr>
        <w:t>traités</w:t>
      </w:r>
      <w:r w:rsidRPr="00D1393F">
        <w:rPr>
          <w:rStyle w:val="Fett"/>
          <w:rFonts w:ascii="Arial" w:hAnsi="Arial" w:cs="Arial"/>
          <w:b w:val="0"/>
          <w:sz w:val="22"/>
          <w:szCs w:val="22"/>
          <w:lang w:val="fr-FR"/>
        </w:rPr>
        <w:t xml:space="preserve"> et rapidement </w:t>
      </w:r>
      <w:r w:rsidR="00F67080">
        <w:rPr>
          <w:rStyle w:val="Fett"/>
          <w:rFonts w:ascii="Arial" w:hAnsi="Arial" w:cs="Arial"/>
          <w:b w:val="0"/>
          <w:sz w:val="22"/>
          <w:szCs w:val="22"/>
          <w:lang w:val="fr-FR"/>
        </w:rPr>
        <w:t>réutilisés</w:t>
      </w:r>
      <w:r w:rsidRPr="00D1393F">
        <w:rPr>
          <w:rStyle w:val="Fett"/>
          <w:rFonts w:ascii="Arial" w:hAnsi="Arial" w:cs="Arial"/>
          <w:b w:val="0"/>
          <w:sz w:val="22"/>
          <w:szCs w:val="22"/>
          <w:lang w:val="fr-FR"/>
        </w:rPr>
        <w:t xml:space="preserve"> lorsqu'une nouvelle commande est passée, ce qui élimine le </w:t>
      </w:r>
      <w:r w:rsidR="00F67080">
        <w:rPr>
          <w:rStyle w:val="Fett"/>
          <w:rFonts w:ascii="Arial" w:hAnsi="Arial" w:cs="Arial"/>
          <w:b w:val="0"/>
          <w:sz w:val="22"/>
          <w:szCs w:val="22"/>
          <w:lang w:val="fr-FR"/>
        </w:rPr>
        <w:t>nécessité</w:t>
      </w:r>
      <w:r w:rsidRPr="00D1393F">
        <w:rPr>
          <w:rStyle w:val="Fett"/>
          <w:rFonts w:ascii="Arial" w:hAnsi="Arial" w:cs="Arial"/>
          <w:b w:val="0"/>
          <w:sz w:val="22"/>
          <w:szCs w:val="22"/>
          <w:lang w:val="fr-FR"/>
        </w:rPr>
        <w:t xml:space="preserve"> de </w:t>
      </w:r>
      <w:r w:rsidR="00E769A2">
        <w:rPr>
          <w:rStyle w:val="Fett"/>
          <w:rFonts w:ascii="Arial" w:hAnsi="Arial" w:cs="Arial"/>
          <w:b w:val="0"/>
          <w:sz w:val="22"/>
          <w:szCs w:val="22"/>
          <w:lang w:val="fr-FR"/>
        </w:rPr>
        <w:t>repasser par un nouveau picking</w:t>
      </w:r>
      <w:r w:rsidRPr="00D1393F">
        <w:rPr>
          <w:rStyle w:val="Fett"/>
          <w:rFonts w:ascii="Arial" w:hAnsi="Arial" w:cs="Arial"/>
          <w:b w:val="0"/>
          <w:sz w:val="22"/>
          <w:szCs w:val="22"/>
          <w:lang w:val="fr-FR"/>
        </w:rPr>
        <w:t xml:space="preserve">. </w:t>
      </w:r>
    </w:p>
    <w:p w:rsidR="00D1393F" w:rsidRDefault="00D1393F" w:rsidP="00E86D4C">
      <w:pPr>
        <w:pStyle w:val="StandardWeb"/>
        <w:shd w:val="clear" w:color="auto" w:fill="FFFFFF"/>
        <w:ind w:right="165"/>
        <w:jc w:val="both"/>
        <w:rPr>
          <w:rStyle w:val="Fett"/>
          <w:rFonts w:ascii="Arial" w:hAnsi="Arial" w:cs="Arial"/>
          <w:b w:val="0"/>
          <w:sz w:val="22"/>
          <w:szCs w:val="22"/>
          <w:lang w:val="fr-FR"/>
        </w:rPr>
      </w:pPr>
      <w:r w:rsidRPr="00D1393F">
        <w:rPr>
          <w:rStyle w:val="Fett"/>
          <w:rFonts w:ascii="Arial" w:hAnsi="Arial" w:cs="Arial"/>
          <w:b w:val="0"/>
          <w:sz w:val="22"/>
          <w:szCs w:val="22"/>
          <w:lang w:val="fr-FR"/>
        </w:rPr>
        <w:t>Contrairement à d'autres systèmes, OmniPick dispose d'un chargement automatique par robot ainsi que d'un déchargement automatique. "Cette conception fait de l'OmniPick un système sans contact. Les utilisateurs peuvent s'adapter rapidement et de manière flexible à différents scénarios et à l'évolution des structures de commande</w:t>
      </w:r>
      <w:r w:rsidR="00F67080">
        <w:rPr>
          <w:rStyle w:val="Fett"/>
          <w:rFonts w:ascii="Arial" w:hAnsi="Arial" w:cs="Arial"/>
          <w:b w:val="0"/>
          <w:sz w:val="22"/>
          <w:szCs w:val="22"/>
          <w:lang w:val="fr-FR"/>
        </w:rPr>
        <w:t>s</w:t>
      </w:r>
      <w:r w:rsidRPr="00D1393F">
        <w:rPr>
          <w:rStyle w:val="Fett"/>
          <w:rFonts w:ascii="Arial" w:hAnsi="Arial" w:cs="Arial"/>
          <w:b w:val="0"/>
          <w:sz w:val="22"/>
          <w:szCs w:val="22"/>
          <w:lang w:val="fr-FR"/>
        </w:rPr>
        <w:t xml:space="preserve">. De plus, OmniPick </w:t>
      </w:r>
      <w:r w:rsidR="00F67080">
        <w:rPr>
          <w:rStyle w:val="Fett"/>
          <w:rFonts w:ascii="Arial" w:hAnsi="Arial" w:cs="Arial"/>
          <w:b w:val="0"/>
          <w:sz w:val="22"/>
          <w:szCs w:val="22"/>
          <w:lang w:val="fr-FR"/>
        </w:rPr>
        <w:t>va de pair avec</w:t>
      </w:r>
      <w:r w:rsidRPr="00D1393F">
        <w:rPr>
          <w:rStyle w:val="Fett"/>
          <w:rFonts w:ascii="Arial" w:hAnsi="Arial" w:cs="Arial"/>
          <w:b w:val="0"/>
          <w:sz w:val="22"/>
          <w:szCs w:val="22"/>
          <w:lang w:val="fr-FR"/>
        </w:rPr>
        <w:t xml:space="preserve"> </w:t>
      </w:r>
      <w:r w:rsidR="00F67080">
        <w:rPr>
          <w:rStyle w:val="Fett"/>
          <w:rFonts w:ascii="Arial" w:hAnsi="Arial" w:cs="Arial"/>
          <w:b w:val="0"/>
          <w:sz w:val="22"/>
          <w:szCs w:val="22"/>
          <w:lang w:val="fr-FR"/>
        </w:rPr>
        <w:t xml:space="preserve">une efficacité, une productivité et </w:t>
      </w:r>
      <w:r w:rsidRPr="00D1393F">
        <w:rPr>
          <w:rStyle w:val="Fett"/>
          <w:rFonts w:ascii="Arial" w:hAnsi="Arial" w:cs="Arial"/>
          <w:b w:val="0"/>
          <w:sz w:val="22"/>
          <w:szCs w:val="22"/>
          <w:lang w:val="fr-FR"/>
        </w:rPr>
        <w:t>une dynamique constamment élevées ", souligne M. Wolkerstorfer. Ainsi, les principaux groupes cibles de cette solution innovante ne sont pas seulement les détaillants de mode, mais aussi les acteurs du commerce électronique pur et les spécialistes de l'exécution omni-canal dans d'autres industries.</w:t>
      </w:r>
    </w:p>
    <w:p w:rsidR="00D1393F" w:rsidRPr="00F67080" w:rsidRDefault="00D1393F" w:rsidP="00E86D4C">
      <w:pPr>
        <w:pStyle w:val="StandardWeb"/>
        <w:shd w:val="clear" w:color="auto" w:fill="FFFFFF"/>
        <w:ind w:right="165"/>
        <w:jc w:val="both"/>
        <w:rPr>
          <w:rStyle w:val="Fett"/>
          <w:rFonts w:ascii="Arial" w:hAnsi="Arial" w:cs="Arial"/>
          <w:sz w:val="20"/>
          <w:szCs w:val="20"/>
          <w:lang w:val="fr-FR"/>
        </w:rPr>
      </w:pPr>
      <w:r w:rsidRPr="00F67080">
        <w:rPr>
          <w:rStyle w:val="Fett"/>
          <w:rFonts w:ascii="Arial" w:hAnsi="Arial" w:cs="Arial"/>
          <w:sz w:val="20"/>
          <w:szCs w:val="20"/>
          <w:lang w:val="fr-FR"/>
        </w:rPr>
        <w:t>Traitement automatique des commandes</w:t>
      </w:r>
    </w:p>
    <w:p w:rsidR="00D1393F" w:rsidRPr="00D1393F" w:rsidRDefault="00D1393F" w:rsidP="00E86D4C">
      <w:pPr>
        <w:pStyle w:val="StandardWeb"/>
        <w:shd w:val="clear" w:color="auto" w:fill="FFFFFF"/>
        <w:ind w:right="165"/>
        <w:jc w:val="both"/>
        <w:rPr>
          <w:rStyle w:val="Fett"/>
          <w:rFonts w:ascii="Arial" w:hAnsi="Arial" w:cs="Arial"/>
          <w:b w:val="0"/>
          <w:sz w:val="22"/>
          <w:szCs w:val="22"/>
          <w:lang w:val="fr-FR"/>
        </w:rPr>
      </w:pPr>
      <w:r w:rsidRPr="00D1393F">
        <w:rPr>
          <w:rStyle w:val="Fett"/>
          <w:rFonts w:ascii="Arial" w:hAnsi="Arial" w:cs="Arial"/>
          <w:b w:val="0"/>
          <w:sz w:val="22"/>
          <w:szCs w:val="22"/>
          <w:lang w:val="fr-FR"/>
        </w:rPr>
        <w:lastRenderedPageBreak/>
        <w:t>Avec OmniPick, TGW automatise le traitement des commandes de la réception à l'expédition. "Les avantages en termes de performance et de coût total de possession sont considérables ", souligne M. Wolkerstorfer.</w:t>
      </w:r>
    </w:p>
    <w:p w:rsidR="00D1393F" w:rsidRPr="00D1393F" w:rsidRDefault="00D1393F" w:rsidP="00E86D4C">
      <w:pPr>
        <w:pStyle w:val="StandardWeb"/>
        <w:shd w:val="clear" w:color="auto" w:fill="FFFFFF"/>
        <w:ind w:right="165"/>
        <w:jc w:val="both"/>
        <w:rPr>
          <w:rStyle w:val="Fett"/>
          <w:rFonts w:ascii="Arial" w:hAnsi="Arial" w:cs="Arial"/>
          <w:b w:val="0"/>
          <w:sz w:val="22"/>
          <w:szCs w:val="22"/>
          <w:lang w:val="fr-FR"/>
        </w:rPr>
      </w:pPr>
      <w:r w:rsidRPr="00D1393F">
        <w:rPr>
          <w:rStyle w:val="Fett"/>
          <w:rFonts w:ascii="Arial" w:hAnsi="Arial" w:cs="Arial"/>
          <w:b w:val="0"/>
          <w:sz w:val="22"/>
          <w:szCs w:val="22"/>
          <w:lang w:val="fr-FR"/>
        </w:rPr>
        <w:t>O</w:t>
      </w:r>
      <w:r w:rsidR="00743EE2">
        <w:rPr>
          <w:rStyle w:val="Fett"/>
          <w:rFonts w:ascii="Arial" w:hAnsi="Arial" w:cs="Arial"/>
          <w:b w:val="0"/>
          <w:sz w:val="22"/>
          <w:szCs w:val="22"/>
          <w:lang w:val="fr-FR"/>
        </w:rPr>
        <w:t>mniPick sera présenté au salon</w:t>
      </w:r>
      <w:r w:rsidRPr="00D1393F">
        <w:rPr>
          <w:rStyle w:val="Fett"/>
          <w:rFonts w:ascii="Arial" w:hAnsi="Arial" w:cs="Arial"/>
          <w:b w:val="0"/>
          <w:sz w:val="22"/>
          <w:szCs w:val="22"/>
          <w:lang w:val="fr-FR"/>
        </w:rPr>
        <w:t xml:space="preserve"> ProMat à Chicago afin de présenter la solution innovante de TGW aux entreprises de toute l'Amérique du Nord. Avec plus de 1000 exposants, ProMat est considéré comme le plus important salon intralogistique du continent américain et se tiendra du 8 au 11 avril à Chicago.</w:t>
      </w:r>
    </w:p>
    <w:p w:rsidR="00D1393F" w:rsidRPr="00D1393F" w:rsidRDefault="00D1393F" w:rsidP="00E86D4C">
      <w:pPr>
        <w:pStyle w:val="StandardWeb"/>
        <w:shd w:val="clear" w:color="auto" w:fill="FFFFFF"/>
        <w:ind w:right="165"/>
        <w:jc w:val="both"/>
        <w:rPr>
          <w:rStyle w:val="Fett"/>
          <w:rFonts w:ascii="Arial" w:hAnsi="Arial" w:cs="Arial"/>
          <w:b w:val="0"/>
          <w:sz w:val="22"/>
          <w:szCs w:val="22"/>
          <w:lang w:val="fr-FR"/>
        </w:rPr>
      </w:pPr>
    </w:p>
    <w:p w:rsidR="00575473" w:rsidRPr="00492A1F" w:rsidRDefault="00575473" w:rsidP="00E86D4C">
      <w:pPr>
        <w:pStyle w:val="StandardWeb"/>
        <w:shd w:val="clear" w:color="auto" w:fill="FFFFFF"/>
        <w:spacing w:before="0" w:beforeAutospacing="0" w:after="0" w:afterAutospacing="0" w:line="360" w:lineRule="auto"/>
        <w:ind w:right="165"/>
        <w:jc w:val="both"/>
        <w:rPr>
          <w:rFonts w:ascii="Arial" w:hAnsi="Arial" w:cs="Arial"/>
          <w:sz w:val="22"/>
          <w:szCs w:val="22"/>
          <w:lang w:val="fr-FR"/>
        </w:rPr>
      </w:pPr>
      <w:r w:rsidRPr="00492A1F">
        <w:rPr>
          <w:rFonts w:ascii="Arial" w:hAnsi="Arial" w:cs="Arial"/>
          <w:b/>
          <w:sz w:val="22"/>
          <w:lang w:val="fr-FR"/>
        </w:rPr>
        <w:t>A</w:t>
      </w:r>
      <w:r w:rsidR="003A4E28" w:rsidRPr="00492A1F">
        <w:rPr>
          <w:rFonts w:ascii="Arial" w:hAnsi="Arial" w:cs="Arial"/>
          <w:b/>
          <w:sz w:val="22"/>
          <w:lang w:val="fr-FR"/>
        </w:rPr>
        <w:t xml:space="preserve"> propos de</w:t>
      </w:r>
      <w:r w:rsidRPr="00492A1F">
        <w:rPr>
          <w:rFonts w:ascii="Arial" w:hAnsi="Arial" w:cs="Arial"/>
          <w:b/>
          <w:sz w:val="22"/>
          <w:lang w:val="fr-FR"/>
        </w:rPr>
        <w:t xml:space="preserve"> TGW Logistics Group:</w:t>
      </w:r>
    </w:p>
    <w:p w:rsidR="00CF0C39" w:rsidRDefault="00A02D80" w:rsidP="00E86D4C">
      <w:pPr>
        <w:shd w:val="clear" w:color="auto" w:fill="FFFFFF"/>
        <w:spacing w:line="240" w:lineRule="auto"/>
        <w:ind w:right="165"/>
        <w:jc w:val="both"/>
        <w:rPr>
          <w:rFonts w:eastAsia="Times New Roman" w:cs="Arial"/>
          <w:sz w:val="22"/>
          <w:lang w:val="fr-FR" w:eastAsia="fr-FR"/>
        </w:rPr>
      </w:pPr>
      <w:r w:rsidRPr="003A4E28">
        <w:rPr>
          <w:rFonts w:eastAsia="Times New Roman" w:cs="Arial"/>
          <w:sz w:val="22"/>
          <w:lang w:val="fr-FR" w:eastAsia="fr-FR"/>
        </w:rPr>
        <w:t>TGW Logistics Group est l'un des principaux fournisseurs dans le monde de solutions intralogistiques</w:t>
      </w:r>
      <w:r w:rsidR="00A81734">
        <w:rPr>
          <w:rFonts w:eastAsia="Times New Roman" w:cs="Arial"/>
          <w:sz w:val="22"/>
          <w:lang w:val="fr-FR" w:eastAsia="fr-FR"/>
        </w:rPr>
        <w:t xml:space="preserve"> </w:t>
      </w:r>
      <w:r w:rsidRPr="003A4E28">
        <w:rPr>
          <w:rFonts w:eastAsia="Times New Roman" w:cs="Arial"/>
          <w:sz w:val="22"/>
          <w:lang w:val="fr-FR" w:eastAsia="fr-FR"/>
        </w:rPr>
        <w:t>automatisées clés en mains. Depuis sa création en 1969, l'entreprise</w:t>
      </w:r>
      <w:r w:rsidR="00373E0B">
        <w:rPr>
          <w:rFonts w:eastAsia="Times New Roman" w:cs="Arial"/>
          <w:sz w:val="22"/>
          <w:lang w:val="fr-FR" w:eastAsia="fr-FR"/>
        </w:rPr>
        <w:t xml:space="preserve"> autrichienne</w:t>
      </w:r>
      <w:r w:rsidRPr="003A4E28">
        <w:rPr>
          <w:rFonts w:eastAsia="Times New Roman" w:cs="Arial"/>
          <w:sz w:val="22"/>
          <w:lang w:val="fr-FR" w:eastAsia="fr-FR"/>
        </w:rPr>
        <w:t xml:space="preserve"> a </w:t>
      </w:r>
      <w:r w:rsidR="00C402F6">
        <w:rPr>
          <w:rFonts w:eastAsia="Times New Roman" w:cs="Arial"/>
          <w:sz w:val="22"/>
          <w:lang w:val="fr-FR" w:eastAsia="fr-FR"/>
        </w:rPr>
        <w:t>fourni</w:t>
      </w:r>
      <w:r w:rsidRPr="003A4E28">
        <w:rPr>
          <w:rFonts w:eastAsia="Times New Roman" w:cs="Arial"/>
          <w:sz w:val="22"/>
          <w:lang w:val="fr-FR" w:eastAsia="fr-FR"/>
        </w:rPr>
        <w:t xml:space="preserve"> dans le mo</w:t>
      </w:r>
      <w:bookmarkStart w:id="0" w:name="_GoBack"/>
      <w:bookmarkEnd w:id="0"/>
      <w:r w:rsidRPr="003A4E28">
        <w:rPr>
          <w:rFonts w:eastAsia="Times New Roman" w:cs="Arial"/>
          <w:sz w:val="22"/>
          <w:lang w:val="fr-FR" w:eastAsia="fr-FR"/>
        </w:rPr>
        <w:t xml:space="preserve">nde entier une gamme diversifiée de solutions </w:t>
      </w:r>
      <w:r w:rsidR="00C402F6">
        <w:rPr>
          <w:rFonts w:eastAsia="Times New Roman" w:cs="Arial"/>
          <w:sz w:val="22"/>
          <w:lang w:val="fr-FR" w:eastAsia="fr-FR"/>
        </w:rPr>
        <w:t>intral</w:t>
      </w:r>
      <w:r w:rsidRPr="003A4E28">
        <w:rPr>
          <w:rFonts w:eastAsia="Times New Roman" w:cs="Arial"/>
          <w:sz w:val="22"/>
          <w:lang w:val="fr-FR" w:eastAsia="fr-FR"/>
        </w:rPr>
        <w:t xml:space="preserve">ogistique sur mesure, </w:t>
      </w:r>
      <w:r w:rsidR="007F37E0">
        <w:rPr>
          <w:rFonts w:eastAsia="Times New Roman" w:cs="Arial"/>
          <w:sz w:val="22"/>
          <w:lang w:val="fr-FR" w:eastAsia="fr-FR"/>
        </w:rPr>
        <w:t>aussi bien pour</w:t>
      </w:r>
      <w:r w:rsidRPr="003A4E28">
        <w:rPr>
          <w:rFonts w:eastAsia="Times New Roman" w:cs="Arial"/>
          <w:sz w:val="22"/>
          <w:lang w:val="fr-FR" w:eastAsia="fr-FR"/>
        </w:rPr>
        <w:t xml:space="preserve"> </w:t>
      </w:r>
      <w:r w:rsidR="007F37E0">
        <w:rPr>
          <w:rFonts w:eastAsia="Times New Roman" w:cs="Arial"/>
          <w:sz w:val="22"/>
          <w:lang w:val="fr-FR" w:eastAsia="fr-FR"/>
        </w:rPr>
        <w:t>des magasins automatisés de petite taille que pour</w:t>
      </w:r>
      <w:r w:rsidRPr="003A4E28">
        <w:rPr>
          <w:rFonts w:eastAsia="Times New Roman" w:cs="Arial"/>
          <w:sz w:val="22"/>
          <w:lang w:val="fr-FR" w:eastAsia="fr-FR"/>
        </w:rPr>
        <w:t xml:space="preserve"> centres logistiques complexes</w:t>
      </w:r>
      <w:r w:rsidR="00C402F6">
        <w:rPr>
          <w:rFonts w:eastAsia="Times New Roman" w:cs="Arial"/>
          <w:sz w:val="22"/>
          <w:lang w:val="fr-FR" w:eastAsia="fr-FR"/>
        </w:rPr>
        <w:t xml:space="preserve"> </w:t>
      </w:r>
      <w:r w:rsidR="00C402F6" w:rsidRPr="003A4E28">
        <w:rPr>
          <w:rFonts w:eastAsia="Times New Roman" w:cs="Arial"/>
          <w:sz w:val="22"/>
          <w:lang w:val="fr-FR" w:eastAsia="fr-FR"/>
        </w:rPr>
        <w:t>pour de grandes entre</w:t>
      </w:r>
      <w:r w:rsidR="00FB19B9">
        <w:rPr>
          <w:rFonts w:eastAsia="Times New Roman" w:cs="Arial"/>
          <w:sz w:val="22"/>
          <w:lang w:val="fr-FR" w:eastAsia="fr-FR"/>
        </w:rPr>
        <w:t xml:space="preserve">prises </w:t>
      </w:r>
      <w:r w:rsidR="00C402F6">
        <w:rPr>
          <w:rFonts w:eastAsia="Times New Roman" w:cs="Arial"/>
          <w:sz w:val="22"/>
          <w:lang w:val="fr-FR" w:eastAsia="fr-FR"/>
        </w:rPr>
        <w:t xml:space="preserve">de </w:t>
      </w:r>
      <w:r w:rsidR="000862B9">
        <w:rPr>
          <w:rFonts w:eastAsia="Times New Roman" w:cs="Arial"/>
          <w:sz w:val="22"/>
          <w:lang w:val="fr-FR" w:eastAsia="fr-FR"/>
        </w:rPr>
        <w:t xml:space="preserve"> </w:t>
      </w:r>
      <w:r w:rsidR="00C402F6">
        <w:rPr>
          <w:rFonts w:eastAsia="Times New Roman" w:cs="Arial"/>
          <w:sz w:val="22"/>
          <w:lang w:val="fr-FR" w:eastAsia="fr-FR"/>
        </w:rPr>
        <w:t>A comme Adidas à Z comme Zalando</w:t>
      </w:r>
      <w:r w:rsidRPr="003A4E28">
        <w:rPr>
          <w:rFonts w:eastAsia="Times New Roman" w:cs="Arial"/>
          <w:sz w:val="22"/>
          <w:lang w:val="fr-FR" w:eastAsia="fr-FR"/>
        </w:rPr>
        <w:t xml:space="preserve">. </w:t>
      </w:r>
    </w:p>
    <w:p w:rsidR="00A02D80" w:rsidRPr="003A4E28" w:rsidRDefault="00A02D80" w:rsidP="00E86D4C">
      <w:pPr>
        <w:shd w:val="clear" w:color="auto" w:fill="FFFFFF"/>
        <w:spacing w:line="240" w:lineRule="auto"/>
        <w:ind w:right="165"/>
        <w:jc w:val="both"/>
        <w:rPr>
          <w:rFonts w:eastAsia="Times New Roman" w:cs="Arial"/>
          <w:sz w:val="22"/>
          <w:lang w:val="fr-FR" w:eastAsia="fr-FR"/>
        </w:rPr>
      </w:pPr>
      <w:r w:rsidRPr="003A4E28">
        <w:rPr>
          <w:rFonts w:eastAsia="Times New Roman" w:cs="Arial"/>
          <w:sz w:val="22"/>
          <w:lang w:val="fr-FR" w:eastAsia="fr-FR"/>
        </w:rPr>
        <w:t xml:space="preserve">Avec près de 3 </w:t>
      </w:r>
      <w:r w:rsidR="00C402F6">
        <w:rPr>
          <w:rFonts w:eastAsia="Times New Roman" w:cs="Arial"/>
          <w:sz w:val="22"/>
          <w:lang w:val="fr-FR" w:eastAsia="fr-FR"/>
        </w:rPr>
        <w:t>30</w:t>
      </w:r>
      <w:r w:rsidRPr="003A4E28">
        <w:rPr>
          <w:rFonts w:eastAsia="Times New Roman" w:cs="Arial"/>
          <w:sz w:val="22"/>
          <w:lang w:val="fr-FR" w:eastAsia="fr-FR"/>
        </w:rPr>
        <w:t>0 employés</w:t>
      </w:r>
      <w:r w:rsidR="00C402F6">
        <w:rPr>
          <w:rFonts w:eastAsia="Times New Roman" w:cs="Arial"/>
          <w:sz w:val="22"/>
          <w:lang w:val="fr-FR" w:eastAsia="fr-FR"/>
        </w:rPr>
        <w:t>, TGW Logistics Group fabrique en Au</w:t>
      </w:r>
      <w:r w:rsidR="00FB19B9">
        <w:rPr>
          <w:rFonts w:eastAsia="Times New Roman" w:cs="Arial"/>
          <w:sz w:val="22"/>
          <w:lang w:val="fr-FR" w:eastAsia="fr-FR"/>
        </w:rPr>
        <w:t xml:space="preserve">triche et dispose </w:t>
      </w:r>
      <w:r w:rsidR="00BC223E">
        <w:rPr>
          <w:rFonts w:eastAsia="Times New Roman" w:cs="Arial"/>
          <w:sz w:val="22"/>
          <w:lang w:val="fr-FR" w:eastAsia="fr-FR"/>
        </w:rPr>
        <w:t>de filiales en Europe, en Chine et aux Etats-Unis</w:t>
      </w:r>
      <w:r w:rsidRPr="003A4E28">
        <w:rPr>
          <w:rFonts w:eastAsia="Times New Roman" w:cs="Arial"/>
          <w:sz w:val="22"/>
          <w:lang w:val="fr-FR" w:eastAsia="fr-FR"/>
        </w:rPr>
        <w:t>. Au cours de l'exercice 201</w:t>
      </w:r>
      <w:r w:rsidR="008F5FC2">
        <w:rPr>
          <w:rFonts w:eastAsia="Times New Roman" w:cs="Arial"/>
          <w:sz w:val="22"/>
          <w:lang w:val="fr-FR" w:eastAsia="fr-FR"/>
        </w:rPr>
        <w:t>7</w:t>
      </w:r>
      <w:r w:rsidRPr="003A4E28">
        <w:rPr>
          <w:rFonts w:eastAsia="Times New Roman" w:cs="Arial"/>
          <w:sz w:val="22"/>
          <w:lang w:val="fr-FR" w:eastAsia="fr-FR"/>
        </w:rPr>
        <w:t>/201</w:t>
      </w:r>
      <w:r w:rsidR="008F5FC2">
        <w:rPr>
          <w:rFonts w:eastAsia="Times New Roman" w:cs="Arial"/>
          <w:sz w:val="22"/>
          <w:lang w:val="fr-FR" w:eastAsia="fr-FR"/>
        </w:rPr>
        <w:t>8</w:t>
      </w:r>
      <w:r w:rsidRPr="003A4E28">
        <w:rPr>
          <w:rFonts w:eastAsia="Times New Roman" w:cs="Arial"/>
          <w:sz w:val="22"/>
          <w:lang w:val="fr-FR" w:eastAsia="fr-FR"/>
        </w:rPr>
        <w:t xml:space="preserve">, TGW Logistics Group a </w:t>
      </w:r>
      <w:r w:rsidR="00BC223E">
        <w:rPr>
          <w:rFonts w:eastAsia="Times New Roman" w:cs="Arial"/>
          <w:sz w:val="22"/>
          <w:lang w:val="fr-FR" w:eastAsia="fr-FR"/>
        </w:rPr>
        <w:t>réalisé</w:t>
      </w:r>
      <w:r w:rsidRPr="003A4E28">
        <w:rPr>
          <w:rFonts w:eastAsia="Times New Roman" w:cs="Arial"/>
          <w:sz w:val="22"/>
          <w:lang w:val="fr-FR" w:eastAsia="fr-FR"/>
        </w:rPr>
        <w:t xml:space="preserve"> un chiffre d'affaires de </w:t>
      </w:r>
      <w:r w:rsidR="008F5FC2">
        <w:rPr>
          <w:rFonts w:eastAsia="Times New Roman" w:cs="Arial"/>
          <w:sz w:val="22"/>
          <w:lang w:val="fr-FR" w:eastAsia="fr-FR"/>
        </w:rPr>
        <w:t>713</w:t>
      </w:r>
      <w:r w:rsidRPr="003A4E28">
        <w:rPr>
          <w:rFonts w:eastAsia="Times New Roman" w:cs="Arial"/>
          <w:sz w:val="22"/>
          <w:lang w:val="fr-FR" w:eastAsia="fr-FR"/>
        </w:rPr>
        <w:t xml:space="preserve"> millions d'euros.</w:t>
      </w:r>
    </w:p>
    <w:p w:rsidR="00575473" w:rsidRPr="003A4E28" w:rsidRDefault="00575473" w:rsidP="00E86D4C">
      <w:pPr>
        <w:spacing w:line="240" w:lineRule="auto"/>
        <w:ind w:right="165"/>
        <w:jc w:val="both"/>
        <w:rPr>
          <w:rFonts w:cs="Arial"/>
          <w:sz w:val="22"/>
          <w:lang w:val="fr-FR"/>
        </w:rPr>
      </w:pPr>
    </w:p>
    <w:p w:rsidR="009D7227" w:rsidRPr="003A4E28" w:rsidRDefault="009D7227" w:rsidP="00E86D4C">
      <w:pPr>
        <w:spacing w:line="240" w:lineRule="auto"/>
        <w:ind w:right="165"/>
        <w:jc w:val="both"/>
        <w:rPr>
          <w:rFonts w:cs="Arial"/>
          <w:sz w:val="22"/>
          <w:lang w:val="fr-FR"/>
        </w:rPr>
      </w:pPr>
    </w:p>
    <w:p w:rsidR="00575473" w:rsidRPr="0002707B" w:rsidRDefault="00A02D80" w:rsidP="00E86D4C">
      <w:pPr>
        <w:spacing w:line="240" w:lineRule="auto"/>
        <w:ind w:right="165"/>
        <w:jc w:val="both"/>
        <w:rPr>
          <w:rFonts w:cs="Arial"/>
          <w:b/>
          <w:sz w:val="22"/>
          <w:lang w:val="fr-FR"/>
        </w:rPr>
      </w:pPr>
      <w:r w:rsidRPr="0002707B">
        <w:rPr>
          <w:rFonts w:cs="Arial"/>
          <w:b/>
          <w:sz w:val="22"/>
          <w:lang w:val="fr-FR"/>
        </w:rPr>
        <w:t xml:space="preserve">Photos </w:t>
      </w:r>
      <w:r w:rsidR="00575473" w:rsidRPr="0002707B">
        <w:rPr>
          <w:rFonts w:cs="Arial"/>
          <w:b/>
          <w:sz w:val="22"/>
          <w:lang w:val="fr-FR"/>
        </w:rPr>
        <w:t>:</w:t>
      </w:r>
    </w:p>
    <w:p w:rsidR="009F3C98" w:rsidRPr="003A4E28" w:rsidRDefault="00A02D80" w:rsidP="00E86D4C">
      <w:pPr>
        <w:spacing w:line="240" w:lineRule="auto"/>
        <w:ind w:right="165"/>
        <w:jc w:val="both"/>
        <w:rPr>
          <w:rFonts w:cs="Arial"/>
          <w:sz w:val="22"/>
          <w:lang w:val="fr-FR"/>
        </w:rPr>
      </w:pPr>
      <w:r w:rsidRPr="00C05C39">
        <w:rPr>
          <w:rFonts w:cs="Arial"/>
          <w:sz w:val="22"/>
          <w:lang w:val="fr-FR"/>
        </w:rPr>
        <w:t>L’utilisation des photos</w:t>
      </w:r>
      <w:r w:rsidR="003A4E28" w:rsidRPr="00C05C39">
        <w:rPr>
          <w:rFonts w:cs="Arial"/>
          <w:sz w:val="22"/>
          <w:lang w:val="fr-FR"/>
        </w:rPr>
        <w:t xml:space="preserve"> mentionnant </w:t>
      </w:r>
      <w:r w:rsidR="00575473" w:rsidRPr="00C05C39">
        <w:rPr>
          <w:rFonts w:cs="Arial"/>
          <w:sz w:val="22"/>
          <w:lang w:val="fr-FR"/>
        </w:rPr>
        <w:t xml:space="preserve">TGW Logistics Group </w:t>
      </w:r>
      <w:r w:rsidR="003A4E28" w:rsidRPr="00C05C39">
        <w:rPr>
          <w:rFonts w:cs="Arial"/>
          <w:sz w:val="22"/>
          <w:lang w:val="fr-FR"/>
        </w:rPr>
        <w:t>sont libres de droits</w:t>
      </w:r>
      <w:r w:rsidR="00575473" w:rsidRPr="00C05C39">
        <w:rPr>
          <w:rFonts w:cs="Arial"/>
          <w:sz w:val="22"/>
          <w:lang w:val="fr-FR"/>
        </w:rPr>
        <w:t xml:space="preserve">. </w:t>
      </w:r>
      <w:r w:rsidRPr="003A4E28">
        <w:rPr>
          <w:rFonts w:cs="Arial"/>
          <w:sz w:val="22"/>
          <w:lang w:val="fr-FR"/>
        </w:rPr>
        <w:t xml:space="preserve">L’utilisation des photos TGW à des fins </w:t>
      </w:r>
      <w:r w:rsidR="003A4E28" w:rsidRPr="003A4E28">
        <w:rPr>
          <w:rFonts w:cs="Arial"/>
          <w:sz w:val="22"/>
          <w:lang w:val="fr-FR"/>
        </w:rPr>
        <w:t>promotionnelles</w:t>
      </w:r>
      <w:r w:rsidRPr="003A4E28">
        <w:rPr>
          <w:rFonts w:cs="Arial"/>
          <w:sz w:val="22"/>
          <w:lang w:val="fr-FR"/>
        </w:rPr>
        <w:t xml:space="preserve"> est interdite.</w:t>
      </w:r>
    </w:p>
    <w:p w:rsidR="009D7227" w:rsidRPr="003A4E28" w:rsidRDefault="00BA6871" w:rsidP="00E86D4C">
      <w:pPr>
        <w:spacing w:line="240" w:lineRule="auto"/>
        <w:ind w:right="165"/>
        <w:jc w:val="both"/>
        <w:rPr>
          <w:rFonts w:cs="Arial"/>
          <w:sz w:val="22"/>
          <w:lang w:val="fr-FR"/>
        </w:rPr>
      </w:pPr>
      <w:r>
        <w:rPr>
          <w:rFonts w:cs="Arial"/>
          <w:sz w:val="22"/>
          <w:lang w:val="fr-FR"/>
        </w:rPr>
        <w:br/>
      </w:r>
    </w:p>
    <w:p w:rsidR="009F3C98" w:rsidRPr="003A4E28" w:rsidRDefault="009D7227" w:rsidP="00E86D4C">
      <w:pPr>
        <w:spacing w:line="240" w:lineRule="auto"/>
        <w:ind w:right="165"/>
        <w:jc w:val="both"/>
        <w:rPr>
          <w:rFonts w:cs="Arial"/>
          <w:b/>
          <w:sz w:val="22"/>
          <w:lang w:val="en-US"/>
        </w:rPr>
      </w:pPr>
      <w:r w:rsidRPr="003A4E28">
        <w:rPr>
          <w:rFonts w:cs="Arial"/>
          <w:b/>
          <w:sz w:val="22"/>
          <w:lang w:val="en-US"/>
        </w:rPr>
        <w:t>Contact</w:t>
      </w:r>
    </w:p>
    <w:p w:rsidR="009F3C98" w:rsidRPr="003A4E28" w:rsidRDefault="009F3C98" w:rsidP="00E86D4C">
      <w:pPr>
        <w:spacing w:line="240" w:lineRule="auto"/>
        <w:ind w:right="165"/>
        <w:jc w:val="both"/>
        <w:rPr>
          <w:rFonts w:cs="Arial"/>
          <w:sz w:val="22"/>
          <w:lang w:val="en-US"/>
        </w:rPr>
      </w:pPr>
      <w:r w:rsidRPr="003A4E28">
        <w:rPr>
          <w:rFonts w:cs="Arial"/>
          <w:sz w:val="22"/>
          <w:lang w:val="en-US"/>
        </w:rPr>
        <w:t>Martin Kirchmayr</w:t>
      </w:r>
    </w:p>
    <w:p w:rsidR="009F3C98" w:rsidRPr="003A4E28" w:rsidRDefault="00872B51" w:rsidP="00E86D4C">
      <w:pPr>
        <w:spacing w:line="240" w:lineRule="auto"/>
        <w:ind w:right="165"/>
        <w:jc w:val="both"/>
        <w:rPr>
          <w:rFonts w:cs="Arial"/>
          <w:sz w:val="22"/>
          <w:lang w:val="en-US"/>
        </w:rPr>
      </w:pPr>
      <w:r>
        <w:rPr>
          <w:rFonts w:cs="Arial"/>
          <w:sz w:val="22"/>
          <w:lang w:val="en-US"/>
        </w:rPr>
        <w:t xml:space="preserve">Director </w:t>
      </w:r>
      <w:r w:rsidR="009F3C98" w:rsidRPr="003A4E28">
        <w:rPr>
          <w:rFonts w:cs="Arial"/>
          <w:sz w:val="22"/>
          <w:lang w:val="en-US"/>
        </w:rPr>
        <w:t>Marketing &amp; Communication</w:t>
      </w:r>
    </w:p>
    <w:p w:rsidR="009F3C98" w:rsidRPr="003A4E28" w:rsidRDefault="009F3C98" w:rsidP="00E86D4C">
      <w:pPr>
        <w:spacing w:line="240" w:lineRule="auto"/>
        <w:ind w:right="165"/>
        <w:jc w:val="both"/>
        <w:rPr>
          <w:rFonts w:cs="Arial"/>
          <w:sz w:val="22"/>
        </w:rPr>
      </w:pPr>
      <w:r w:rsidRPr="003A4E28">
        <w:rPr>
          <w:rFonts w:cs="Arial"/>
          <w:sz w:val="22"/>
        </w:rPr>
        <w:t>T: +43.(0)</w:t>
      </w:r>
      <w:r w:rsidR="007D42C5" w:rsidRPr="003A4E28">
        <w:rPr>
          <w:rFonts w:cs="Arial"/>
          <w:sz w:val="22"/>
        </w:rPr>
        <w:t>50</w:t>
      </w:r>
      <w:r w:rsidRPr="003A4E28">
        <w:rPr>
          <w:rFonts w:cs="Arial"/>
          <w:sz w:val="22"/>
        </w:rPr>
        <w:t>.486-1382</w:t>
      </w:r>
    </w:p>
    <w:p w:rsidR="009F3C98" w:rsidRPr="003A4E28" w:rsidRDefault="009F3C98" w:rsidP="00E86D4C">
      <w:pPr>
        <w:spacing w:line="240" w:lineRule="auto"/>
        <w:ind w:right="165"/>
        <w:jc w:val="both"/>
        <w:rPr>
          <w:rFonts w:cs="Arial"/>
          <w:sz w:val="22"/>
        </w:rPr>
      </w:pPr>
      <w:r w:rsidRPr="003A4E28">
        <w:rPr>
          <w:rFonts w:cs="Arial"/>
          <w:sz w:val="22"/>
        </w:rPr>
        <w:t>M: +43.(0)664.8187423</w:t>
      </w:r>
    </w:p>
    <w:p w:rsidR="009F3C98" w:rsidRPr="003A4E28" w:rsidRDefault="00C8346A" w:rsidP="00E86D4C">
      <w:pPr>
        <w:spacing w:line="240" w:lineRule="auto"/>
        <w:ind w:right="165"/>
        <w:jc w:val="both"/>
        <w:rPr>
          <w:rFonts w:cs="Arial"/>
          <w:sz w:val="22"/>
        </w:rPr>
      </w:pPr>
      <w:r>
        <w:rPr>
          <w:rFonts w:cs="Arial"/>
          <w:sz w:val="22"/>
        </w:rPr>
        <w:t>martin.kirch</w:t>
      </w:r>
      <w:r w:rsidR="009F3C98" w:rsidRPr="003A4E28">
        <w:rPr>
          <w:rFonts w:cs="Arial"/>
          <w:sz w:val="22"/>
        </w:rPr>
        <w:t>mayr@tgw-group.com</w:t>
      </w:r>
    </w:p>
    <w:p w:rsidR="009F3C98" w:rsidRPr="003A4E28" w:rsidRDefault="009F3C98" w:rsidP="00E86D4C">
      <w:pPr>
        <w:spacing w:line="240" w:lineRule="auto"/>
        <w:ind w:right="165"/>
        <w:jc w:val="both"/>
        <w:rPr>
          <w:rFonts w:cs="Arial"/>
          <w:sz w:val="22"/>
        </w:rPr>
      </w:pPr>
    </w:p>
    <w:p w:rsidR="009F3C98" w:rsidRPr="003A4E28" w:rsidRDefault="009F3C98" w:rsidP="00E86D4C">
      <w:pPr>
        <w:spacing w:line="240" w:lineRule="auto"/>
        <w:ind w:right="165"/>
        <w:jc w:val="both"/>
        <w:rPr>
          <w:rFonts w:cs="Arial"/>
          <w:sz w:val="22"/>
        </w:rPr>
      </w:pPr>
    </w:p>
    <w:p w:rsidR="009F3C98" w:rsidRPr="00C8346A" w:rsidRDefault="009F3C98" w:rsidP="00E86D4C">
      <w:pPr>
        <w:spacing w:line="240" w:lineRule="auto"/>
        <w:ind w:right="165"/>
        <w:jc w:val="both"/>
        <w:rPr>
          <w:rFonts w:cs="Arial"/>
          <w:sz w:val="22"/>
          <w:lang w:val="en-GB"/>
        </w:rPr>
      </w:pPr>
      <w:r w:rsidRPr="00C8346A">
        <w:rPr>
          <w:rFonts w:cs="Arial"/>
          <w:sz w:val="22"/>
          <w:lang w:val="en-GB"/>
        </w:rPr>
        <w:t>Alexander Tahedl</w:t>
      </w:r>
    </w:p>
    <w:p w:rsidR="009F3C98" w:rsidRPr="003A4E28" w:rsidRDefault="009F3C98" w:rsidP="00E86D4C">
      <w:pPr>
        <w:spacing w:line="240" w:lineRule="auto"/>
        <w:ind w:right="165"/>
        <w:jc w:val="both"/>
        <w:rPr>
          <w:rFonts w:cs="Arial"/>
          <w:sz w:val="22"/>
          <w:lang w:val="en-US"/>
        </w:rPr>
      </w:pPr>
      <w:r w:rsidRPr="003A4E28">
        <w:rPr>
          <w:rFonts w:cs="Arial"/>
          <w:sz w:val="22"/>
          <w:lang w:val="en-US"/>
        </w:rPr>
        <w:t>Marketing Specialist</w:t>
      </w:r>
    </w:p>
    <w:p w:rsidR="009F3C98" w:rsidRPr="003A4E28" w:rsidRDefault="009F3C98" w:rsidP="00E86D4C">
      <w:pPr>
        <w:spacing w:line="240" w:lineRule="auto"/>
        <w:ind w:right="165"/>
        <w:jc w:val="both"/>
        <w:rPr>
          <w:rFonts w:cs="Arial"/>
          <w:sz w:val="22"/>
          <w:lang w:val="en-US"/>
        </w:rPr>
      </w:pPr>
      <w:r w:rsidRPr="003A4E28">
        <w:rPr>
          <w:rFonts w:cs="Arial"/>
          <w:sz w:val="22"/>
          <w:lang w:val="en-US"/>
        </w:rPr>
        <w:t>T: +43.(0)</w:t>
      </w:r>
      <w:r w:rsidR="007D42C5" w:rsidRPr="003A4E28">
        <w:rPr>
          <w:rFonts w:cs="Arial"/>
          <w:sz w:val="22"/>
          <w:lang w:val="en-US"/>
        </w:rPr>
        <w:t>50</w:t>
      </w:r>
      <w:r w:rsidRPr="003A4E28">
        <w:rPr>
          <w:rFonts w:cs="Arial"/>
          <w:sz w:val="22"/>
          <w:lang w:val="en-US"/>
        </w:rPr>
        <w:t>.486-2267</w:t>
      </w:r>
    </w:p>
    <w:p w:rsidR="009F3C98" w:rsidRPr="003A4E28" w:rsidRDefault="009F3C98" w:rsidP="00E86D4C">
      <w:pPr>
        <w:spacing w:line="240" w:lineRule="auto"/>
        <w:ind w:right="165"/>
        <w:jc w:val="both"/>
        <w:rPr>
          <w:rFonts w:cs="Arial"/>
          <w:sz w:val="22"/>
          <w:lang w:val="en-US"/>
        </w:rPr>
      </w:pPr>
      <w:r w:rsidRPr="003A4E28">
        <w:rPr>
          <w:rFonts w:cs="Arial"/>
          <w:sz w:val="22"/>
          <w:lang w:val="en-US"/>
        </w:rPr>
        <w:t>alexander.tahedl@tgw-group.com</w:t>
      </w:r>
    </w:p>
    <w:sectPr w:rsidR="009F3C98" w:rsidRPr="003A4E28" w:rsidSect="006865F6">
      <w:headerReference w:type="default" r:id="rId8"/>
      <w:footerReference w:type="default" r:id="rId9"/>
      <w:pgSz w:w="11906" w:h="16838" w:code="9"/>
      <w:pgMar w:top="2552" w:right="707"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EBF" w:rsidRDefault="007C5EBF" w:rsidP="00764006">
      <w:pPr>
        <w:spacing w:line="240" w:lineRule="auto"/>
      </w:pPr>
      <w:r>
        <w:separator/>
      </w:r>
    </w:p>
  </w:endnote>
  <w:endnote w:type="continuationSeparator" w:id="0">
    <w:p w:rsidR="007C5EBF" w:rsidRDefault="007C5EB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ZShuTi">
    <w:altName w:val="方正舒体"/>
    <w:charset w:val="86"/>
    <w:family w:val="auto"/>
    <w:pitch w:val="variable"/>
    <w:sig w:usb0="00000003"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512F2" w:rsidRPr="00252CD7" w:rsidTr="00C15D91">
      <w:tc>
        <w:tcPr>
          <w:tcW w:w="6474" w:type="dxa"/>
        </w:tcPr>
        <w:p w:rsidR="009512F2" w:rsidRPr="00252CD7" w:rsidRDefault="009512F2"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9512F2" w:rsidRPr="00252CD7" w:rsidRDefault="009512F2" w:rsidP="007D0E42">
          <w:pPr>
            <w:pStyle w:val="Fuzeile"/>
            <w:rPr>
              <w:sz w:val="16"/>
            </w:rPr>
          </w:pPr>
        </w:p>
      </w:tc>
      <w:tc>
        <w:tcPr>
          <w:tcW w:w="283" w:type="dxa"/>
          <w:tcBorders>
            <w:left w:val="single" w:sz="12" w:space="0" w:color="C00418" w:themeColor="accent1"/>
          </w:tcBorders>
        </w:tcPr>
        <w:p w:rsidR="009512F2" w:rsidRPr="00252CD7" w:rsidRDefault="009512F2" w:rsidP="007D0E42">
          <w:pPr>
            <w:pStyle w:val="Fuzeile"/>
            <w:rPr>
              <w:sz w:val="16"/>
            </w:rPr>
          </w:pPr>
        </w:p>
      </w:tc>
      <w:tc>
        <w:tcPr>
          <w:tcW w:w="2438" w:type="dxa"/>
          <w:vAlign w:val="center"/>
        </w:tcPr>
        <w:p w:rsidR="009512F2" w:rsidRPr="00252CD7" w:rsidRDefault="009512F2" w:rsidP="00020C90">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C8346A">
            <w:rPr>
              <w:noProof/>
              <w:sz w:val="16"/>
            </w:rPr>
            <w:t>1</w:t>
          </w:r>
          <w:r w:rsidRPr="00252CD7">
            <w:rPr>
              <w:sz w:val="16"/>
            </w:rPr>
            <w:fldChar w:fldCharType="end"/>
          </w:r>
          <w:r w:rsidRPr="00252CD7">
            <w:rPr>
              <w:sz w:val="16"/>
            </w:rPr>
            <w:t xml:space="preserve"> / </w:t>
          </w:r>
          <w:r w:rsidR="00872B51">
            <w:rPr>
              <w:sz w:val="16"/>
            </w:rPr>
            <w:t>3</w:t>
          </w:r>
        </w:p>
      </w:tc>
    </w:tr>
  </w:tbl>
  <w:p w:rsidR="009512F2" w:rsidRDefault="00951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EBF" w:rsidRDefault="007C5EBF" w:rsidP="00764006">
      <w:pPr>
        <w:spacing w:line="240" w:lineRule="auto"/>
      </w:pPr>
      <w:r>
        <w:separator/>
      </w:r>
    </w:p>
  </w:footnote>
  <w:footnote w:type="continuationSeparator" w:id="0">
    <w:p w:rsidR="007C5EBF" w:rsidRDefault="007C5EB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2F2" w:rsidRDefault="009512F2" w:rsidP="00764006">
    <w:pPr>
      <w:pStyle w:val="Kopfzeile"/>
      <w:jc w:val="right"/>
    </w:pPr>
    <w:r>
      <w:br/>
    </w:r>
  </w:p>
  <w:p w:rsidR="009512F2" w:rsidRPr="00C15D91" w:rsidRDefault="009017AD" w:rsidP="00C00CC7">
    <w:pPr>
      <w:pStyle w:val="Dokumententitel"/>
    </w:pPr>
    <w:r w:rsidRPr="00C00CC7">
      <w:rPr>
        <w:lang w:val="de-AT" w:eastAsia="de-AT"/>
      </w:rPr>
      <w:drawing>
        <wp:anchor distT="0" distB="0" distL="114300" distR="114300" simplePos="0" relativeHeight="251660288" behindDoc="0" locked="0" layoutInCell="1" allowOverlap="1" wp14:anchorId="4EC4C202" wp14:editId="6D53ADD3">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Pr>
        <w:lang w:val="fr-FR" w:eastAsia="fr-FR"/>
      </w:rPr>
      <w:t>Communiqué de presse</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7"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014CC"/>
    <w:multiLevelType w:val="hybridMultilevel"/>
    <w:tmpl w:val="362460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lvlOverride w:ilvl="0">
      <w:startOverride w:val="1"/>
    </w:lvlOverride>
  </w:num>
  <w:num w:numId="3">
    <w:abstractNumId w:val="5"/>
  </w:num>
  <w:num w:numId="4">
    <w:abstractNumId w:val="13"/>
  </w:num>
  <w:num w:numId="5">
    <w:abstractNumId w:val="4"/>
  </w:num>
  <w:num w:numId="6">
    <w:abstractNumId w:val="1"/>
  </w:num>
  <w:num w:numId="7">
    <w:abstractNumId w:val="6"/>
  </w:num>
  <w:num w:numId="8">
    <w:abstractNumId w:val="3"/>
  </w:num>
  <w:num w:numId="9">
    <w:abstractNumId w:val="11"/>
  </w:num>
  <w:num w:numId="10">
    <w:abstractNumId w:val="0"/>
  </w:num>
  <w:num w:numId="11">
    <w:abstractNumId w:val="2"/>
  </w:num>
  <w:num w:numId="12">
    <w:abstractNumId w:val="8"/>
  </w:num>
  <w:num w:numId="13">
    <w:abstractNumId w:val="9"/>
  </w:num>
  <w:num w:numId="14">
    <w:abstractNumId w:val="1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GB" w:vendorID="64" w:dllVersion="131078" w:nlCheck="1" w:checkStyle="1"/>
  <w:activeWritingStyle w:appName="MSWord" w:lang="fr-FR"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3015"/>
    <w:rsid w:val="000048BC"/>
    <w:rsid w:val="000048E9"/>
    <w:rsid w:val="00020C90"/>
    <w:rsid w:val="0002337D"/>
    <w:rsid w:val="0002707B"/>
    <w:rsid w:val="00041846"/>
    <w:rsid w:val="00046CA1"/>
    <w:rsid w:val="00065CD8"/>
    <w:rsid w:val="0006709E"/>
    <w:rsid w:val="00070362"/>
    <w:rsid w:val="000740E1"/>
    <w:rsid w:val="0008298D"/>
    <w:rsid w:val="0008328C"/>
    <w:rsid w:val="000862B9"/>
    <w:rsid w:val="00087586"/>
    <w:rsid w:val="00090D40"/>
    <w:rsid w:val="00094DFA"/>
    <w:rsid w:val="000A490F"/>
    <w:rsid w:val="000A67DD"/>
    <w:rsid w:val="000D79F0"/>
    <w:rsid w:val="000E52AB"/>
    <w:rsid w:val="000E721B"/>
    <w:rsid w:val="000E779D"/>
    <w:rsid w:val="000F741D"/>
    <w:rsid w:val="000F7D85"/>
    <w:rsid w:val="00100CDF"/>
    <w:rsid w:val="00102B91"/>
    <w:rsid w:val="00102B94"/>
    <w:rsid w:val="00117307"/>
    <w:rsid w:val="00132861"/>
    <w:rsid w:val="001336A2"/>
    <w:rsid w:val="00141B16"/>
    <w:rsid w:val="00151881"/>
    <w:rsid w:val="00157348"/>
    <w:rsid w:val="00157FD2"/>
    <w:rsid w:val="001606D4"/>
    <w:rsid w:val="0017018E"/>
    <w:rsid w:val="00173B30"/>
    <w:rsid w:val="00183096"/>
    <w:rsid w:val="00183B79"/>
    <w:rsid w:val="0018497E"/>
    <w:rsid w:val="00193DF6"/>
    <w:rsid w:val="001B0377"/>
    <w:rsid w:val="001B1C61"/>
    <w:rsid w:val="001B3551"/>
    <w:rsid w:val="001B3B4C"/>
    <w:rsid w:val="001C1504"/>
    <w:rsid w:val="001C1F1C"/>
    <w:rsid w:val="001C75F5"/>
    <w:rsid w:val="001C7C14"/>
    <w:rsid w:val="001D38DF"/>
    <w:rsid w:val="001D3B2A"/>
    <w:rsid w:val="001E12D3"/>
    <w:rsid w:val="001E7058"/>
    <w:rsid w:val="001F4EB1"/>
    <w:rsid w:val="00202CEB"/>
    <w:rsid w:val="00205B69"/>
    <w:rsid w:val="002070D2"/>
    <w:rsid w:val="00213187"/>
    <w:rsid w:val="002178D9"/>
    <w:rsid w:val="00222B47"/>
    <w:rsid w:val="002316D5"/>
    <w:rsid w:val="00231C7F"/>
    <w:rsid w:val="00237FAD"/>
    <w:rsid w:val="00242DB5"/>
    <w:rsid w:val="002466C0"/>
    <w:rsid w:val="00252CD7"/>
    <w:rsid w:val="00255570"/>
    <w:rsid w:val="0026487A"/>
    <w:rsid w:val="00271172"/>
    <w:rsid w:val="00274643"/>
    <w:rsid w:val="00274D16"/>
    <w:rsid w:val="002806DF"/>
    <w:rsid w:val="0028219B"/>
    <w:rsid w:val="00283E2B"/>
    <w:rsid w:val="00292EE3"/>
    <w:rsid w:val="00294E36"/>
    <w:rsid w:val="002A24DB"/>
    <w:rsid w:val="002A47F3"/>
    <w:rsid w:val="002B3503"/>
    <w:rsid w:val="002B4568"/>
    <w:rsid w:val="002B7358"/>
    <w:rsid w:val="002C7175"/>
    <w:rsid w:val="002D3F73"/>
    <w:rsid w:val="002D5963"/>
    <w:rsid w:val="002D63EE"/>
    <w:rsid w:val="002E312E"/>
    <w:rsid w:val="0030159E"/>
    <w:rsid w:val="00306709"/>
    <w:rsid w:val="003114D5"/>
    <w:rsid w:val="00316974"/>
    <w:rsid w:val="00317FAF"/>
    <w:rsid w:val="00321DDA"/>
    <w:rsid w:val="0032405B"/>
    <w:rsid w:val="0033228A"/>
    <w:rsid w:val="00337027"/>
    <w:rsid w:val="00340150"/>
    <w:rsid w:val="003439CE"/>
    <w:rsid w:val="00343E7A"/>
    <w:rsid w:val="003465D3"/>
    <w:rsid w:val="003540AE"/>
    <w:rsid w:val="003572A1"/>
    <w:rsid w:val="00361063"/>
    <w:rsid w:val="003642F9"/>
    <w:rsid w:val="003645BE"/>
    <w:rsid w:val="00365AA0"/>
    <w:rsid w:val="00370662"/>
    <w:rsid w:val="00373E0B"/>
    <w:rsid w:val="003765DE"/>
    <w:rsid w:val="003820A5"/>
    <w:rsid w:val="00387427"/>
    <w:rsid w:val="00393F32"/>
    <w:rsid w:val="00394780"/>
    <w:rsid w:val="003A2448"/>
    <w:rsid w:val="003A2AEC"/>
    <w:rsid w:val="003A4E28"/>
    <w:rsid w:val="003C55E8"/>
    <w:rsid w:val="003D3E79"/>
    <w:rsid w:val="003D66BA"/>
    <w:rsid w:val="003E0954"/>
    <w:rsid w:val="003E3D73"/>
    <w:rsid w:val="003F04A3"/>
    <w:rsid w:val="003F6519"/>
    <w:rsid w:val="003F6B47"/>
    <w:rsid w:val="003F6E7A"/>
    <w:rsid w:val="00403ABC"/>
    <w:rsid w:val="00404BB0"/>
    <w:rsid w:val="00404C6F"/>
    <w:rsid w:val="00405383"/>
    <w:rsid w:val="00410359"/>
    <w:rsid w:val="00417A01"/>
    <w:rsid w:val="00424B45"/>
    <w:rsid w:val="00430BE8"/>
    <w:rsid w:val="00431C20"/>
    <w:rsid w:val="0043240B"/>
    <w:rsid w:val="00434234"/>
    <w:rsid w:val="00434865"/>
    <w:rsid w:val="00435999"/>
    <w:rsid w:val="00435B98"/>
    <w:rsid w:val="00436E0D"/>
    <w:rsid w:val="00450B34"/>
    <w:rsid w:val="00453858"/>
    <w:rsid w:val="00455003"/>
    <w:rsid w:val="00455C3D"/>
    <w:rsid w:val="00470B0F"/>
    <w:rsid w:val="00485326"/>
    <w:rsid w:val="00487647"/>
    <w:rsid w:val="00492A1F"/>
    <w:rsid w:val="004A4623"/>
    <w:rsid w:val="004A48A6"/>
    <w:rsid w:val="004A5DE3"/>
    <w:rsid w:val="004A78EA"/>
    <w:rsid w:val="004B0044"/>
    <w:rsid w:val="004C436D"/>
    <w:rsid w:val="004C4506"/>
    <w:rsid w:val="004C775A"/>
    <w:rsid w:val="004E4588"/>
    <w:rsid w:val="004E6AFB"/>
    <w:rsid w:val="004F4838"/>
    <w:rsid w:val="004F6081"/>
    <w:rsid w:val="00500690"/>
    <w:rsid w:val="00502B61"/>
    <w:rsid w:val="00505DCA"/>
    <w:rsid w:val="005278C0"/>
    <w:rsid w:val="00534891"/>
    <w:rsid w:val="00535C51"/>
    <w:rsid w:val="00542E63"/>
    <w:rsid w:val="00543DAA"/>
    <w:rsid w:val="0055503D"/>
    <w:rsid w:val="0055542D"/>
    <w:rsid w:val="005609F6"/>
    <w:rsid w:val="005634F5"/>
    <w:rsid w:val="00572BDA"/>
    <w:rsid w:val="005735A7"/>
    <w:rsid w:val="00575473"/>
    <w:rsid w:val="005918D1"/>
    <w:rsid w:val="00593028"/>
    <w:rsid w:val="00595F90"/>
    <w:rsid w:val="005C3D17"/>
    <w:rsid w:val="005C6F82"/>
    <w:rsid w:val="005D0133"/>
    <w:rsid w:val="005D1C5D"/>
    <w:rsid w:val="005E2D7B"/>
    <w:rsid w:val="005F518B"/>
    <w:rsid w:val="00603680"/>
    <w:rsid w:val="00604E8C"/>
    <w:rsid w:val="00605448"/>
    <w:rsid w:val="00610BD3"/>
    <w:rsid w:val="006118EE"/>
    <w:rsid w:val="00612290"/>
    <w:rsid w:val="006162F8"/>
    <w:rsid w:val="006225BA"/>
    <w:rsid w:val="0063050C"/>
    <w:rsid w:val="00632836"/>
    <w:rsid w:val="006349E7"/>
    <w:rsid w:val="0064026C"/>
    <w:rsid w:val="0064160D"/>
    <w:rsid w:val="0064588E"/>
    <w:rsid w:val="006578DE"/>
    <w:rsid w:val="006670D6"/>
    <w:rsid w:val="0066718E"/>
    <w:rsid w:val="00671061"/>
    <w:rsid w:val="00681D6B"/>
    <w:rsid w:val="00685E1F"/>
    <w:rsid w:val="006865F6"/>
    <w:rsid w:val="00690825"/>
    <w:rsid w:val="00691249"/>
    <w:rsid w:val="006A1418"/>
    <w:rsid w:val="006B2AE7"/>
    <w:rsid w:val="006C0300"/>
    <w:rsid w:val="006C1B6F"/>
    <w:rsid w:val="006C4240"/>
    <w:rsid w:val="006D22A4"/>
    <w:rsid w:val="006D417E"/>
    <w:rsid w:val="006D474B"/>
    <w:rsid w:val="006E7B1A"/>
    <w:rsid w:val="006F765B"/>
    <w:rsid w:val="0070066D"/>
    <w:rsid w:val="00701963"/>
    <w:rsid w:val="0070259A"/>
    <w:rsid w:val="00713569"/>
    <w:rsid w:val="007149B0"/>
    <w:rsid w:val="00716360"/>
    <w:rsid w:val="00722485"/>
    <w:rsid w:val="00725E83"/>
    <w:rsid w:val="00735671"/>
    <w:rsid w:val="00742B23"/>
    <w:rsid w:val="00742C37"/>
    <w:rsid w:val="00743EE2"/>
    <w:rsid w:val="00744133"/>
    <w:rsid w:val="007502BB"/>
    <w:rsid w:val="007506B6"/>
    <w:rsid w:val="0075117B"/>
    <w:rsid w:val="00751CEF"/>
    <w:rsid w:val="0075207B"/>
    <w:rsid w:val="007540E4"/>
    <w:rsid w:val="007579A7"/>
    <w:rsid w:val="007601EB"/>
    <w:rsid w:val="00761D38"/>
    <w:rsid w:val="00764006"/>
    <w:rsid w:val="00777564"/>
    <w:rsid w:val="007919B7"/>
    <w:rsid w:val="00795FD3"/>
    <w:rsid w:val="007A040F"/>
    <w:rsid w:val="007A1868"/>
    <w:rsid w:val="007A7E0E"/>
    <w:rsid w:val="007B162E"/>
    <w:rsid w:val="007B2D6E"/>
    <w:rsid w:val="007B5140"/>
    <w:rsid w:val="007B5207"/>
    <w:rsid w:val="007B5723"/>
    <w:rsid w:val="007B58F0"/>
    <w:rsid w:val="007C5EBF"/>
    <w:rsid w:val="007C7155"/>
    <w:rsid w:val="007D0E42"/>
    <w:rsid w:val="007D42C5"/>
    <w:rsid w:val="007E0539"/>
    <w:rsid w:val="007E1165"/>
    <w:rsid w:val="007E3B01"/>
    <w:rsid w:val="007E5BFD"/>
    <w:rsid w:val="007F16AA"/>
    <w:rsid w:val="007F37E0"/>
    <w:rsid w:val="007F510B"/>
    <w:rsid w:val="007F65B6"/>
    <w:rsid w:val="008116A0"/>
    <w:rsid w:val="00816A67"/>
    <w:rsid w:val="00821222"/>
    <w:rsid w:val="00831203"/>
    <w:rsid w:val="00833F21"/>
    <w:rsid w:val="00842E6F"/>
    <w:rsid w:val="00842F50"/>
    <w:rsid w:val="008451B8"/>
    <w:rsid w:val="00851E9F"/>
    <w:rsid w:val="00852A74"/>
    <w:rsid w:val="00857FBB"/>
    <w:rsid w:val="008618D7"/>
    <w:rsid w:val="00862949"/>
    <w:rsid w:val="00865F37"/>
    <w:rsid w:val="00866318"/>
    <w:rsid w:val="00866BFD"/>
    <w:rsid w:val="008672DF"/>
    <w:rsid w:val="00871FD1"/>
    <w:rsid w:val="00872B51"/>
    <w:rsid w:val="00875AA2"/>
    <w:rsid w:val="00876686"/>
    <w:rsid w:val="0088112F"/>
    <w:rsid w:val="00897D4F"/>
    <w:rsid w:val="008A229E"/>
    <w:rsid w:val="008B0155"/>
    <w:rsid w:val="008B14EC"/>
    <w:rsid w:val="008B2422"/>
    <w:rsid w:val="008B3FB7"/>
    <w:rsid w:val="008B516C"/>
    <w:rsid w:val="008B5405"/>
    <w:rsid w:val="008B5C8F"/>
    <w:rsid w:val="008C62E5"/>
    <w:rsid w:val="008C6C73"/>
    <w:rsid w:val="008D75EB"/>
    <w:rsid w:val="008E567E"/>
    <w:rsid w:val="008E6DCA"/>
    <w:rsid w:val="008F3935"/>
    <w:rsid w:val="008F5FC2"/>
    <w:rsid w:val="008F7301"/>
    <w:rsid w:val="009017AD"/>
    <w:rsid w:val="00903306"/>
    <w:rsid w:val="00911110"/>
    <w:rsid w:val="00930E95"/>
    <w:rsid w:val="00932EBD"/>
    <w:rsid w:val="00934C9B"/>
    <w:rsid w:val="0094574B"/>
    <w:rsid w:val="009512F2"/>
    <w:rsid w:val="00951E90"/>
    <w:rsid w:val="00953D37"/>
    <w:rsid w:val="00955530"/>
    <w:rsid w:val="00955D5A"/>
    <w:rsid w:val="00955E53"/>
    <w:rsid w:val="0096755C"/>
    <w:rsid w:val="00967971"/>
    <w:rsid w:val="00967BBF"/>
    <w:rsid w:val="009770F4"/>
    <w:rsid w:val="00980AC9"/>
    <w:rsid w:val="00982685"/>
    <w:rsid w:val="0098333D"/>
    <w:rsid w:val="00986B89"/>
    <w:rsid w:val="00992454"/>
    <w:rsid w:val="0099342D"/>
    <w:rsid w:val="00993D0E"/>
    <w:rsid w:val="0099759A"/>
    <w:rsid w:val="009A1195"/>
    <w:rsid w:val="009A1E9F"/>
    <w:rsid w:val="009B2AE7"/>
    <w:rsid w:val="009B4BFD"/>
    <w:rsid w:val="009B6AE2"/>
    <w:rsid w:val="009D0439"/>
    <w:rsid w:val="009D0455"/>
    <w:rsid w:val="009D6810"/>
    <w:rsid w:val="009D7227"/>
    <w:rsid w:val="009E3067"/>
    <w:rsid w:val="009E34B0"/>
    <w:rsid w:val="009E6B79"/>
    <w:rsid w:val="009F2AB7"/>
    <w:rsid w:val="009F3C98"/>
    <w:rsid w:val="00A02D80"/>
    <w:rsid w:val="00A06F83"/>
    <w:rsid w:val="00A11B97"/>
    <w:rsid w:val="00A11CDE"/>
    <w:rsid w:val="00A12A67"/>
    <w:rsid w:val="00A1323B"/>
    <w:rsid w:val="00A1371C"/>
    <w:rsid w:val="00A22FA7"/>
    <w:rsid w:val="00A25CF4"/>
    <w:rsid w:val="00A30A32"/>
    <w:rsid w:val="00A42454"/>
    <w:rsid w:val="00A42ACF"/>
    <w:rsid w:val="00A43A66"/>
    <w:rsid w:val="00A51FDE"/>
    <w:rsid w:val="00A52A37"/>
    <w:rsid w:val="00A61A98"/>
    <w:rsid w:val="00A640E1"/>
    <w:rsid w:val="00A70ECC"/>
    <w:rsid w:val="00A75E7C"/>
    <w:rsid w:val="00A81734"/>
    <w:rsid w:val="00AA478B"/>
    <w:rsid w:val="00AA69DF"/>
    <w:rsid w:val="00AB2157"/>
    <w:rsid w:val="00AC01CB"/>
    <w:rsid w:val="00AC02D7"/>
    <w:rsid w:val="00AC330A"/>
    <w:rsid w:val="00AC3FFB"/>
    <w:rsid w:val="00AD3796"/>
    <w:rsid w:val="00AD5AFC"/>
    <w:rsid w:val="00AE137E"/>
    <w:rsid w:val="00AE2425"/>
    <w:rsid w:val="00AF7D9E"/>
    <w:rsid w:val="00B02F85"/>
    <w:rsid w:val="00B03B65"/>
    <w:rsid w:val="00B118AD"/>
    <w:rsid w:val="00B121A2"/>
    <w:rsid w:val="00B14BBB"/>
    <w:rsid w:val="00B15708"/>
    <w:rsid w:val="00B244D7"/>
    <w:rsid w:val="00B273AD"/>
    <w:rsid w:val="00B40D67"/>
    <w:rsid w:val="00B422A2"/>
    <w:rsid w:val="00B44880"/>
    <w:rsid w:val="00B50427"/>
    <w:rsid w:val="00B56A9C"/>
    <w:rsid w:val="00B57511"/>
    <w:rsid w:val="00B61C91"/>
    <w:rsid w:val="00B7173E"/>
    <w:rsid w:val="00B76AF4"/>
    <w:rsid w:val="00B77027"/>
    <w:rsid w:val="00B834E2"/>
    <w:rsid w:val="00B87B68"/>
    <w:rsid w:val="00B904F1"/>
    <w:rsid w:val="00B9250D"/>
    <w:rsid w:val="00BA00CF"/>
    <w:rsid w:val="00BA0D68"/>
    <w:rsid w:val="00BA29FA"/>
    <w:rsid w:val="00BA6871"/>
    <w:rsid w:val="00BB04FF"/>
    <w:rsid w:val="00BB6F89"/>
    <w:rsid w:val="00BC223E"/>
    <w:rsid w:val="00BC5D88"/>
    <w:rsid w:val="00BD4BF3"/>
    <w:rsid w:val="00BD61FC"/>
    <w:rsid w:val="00BE102A"/>
    <w:rsid w:val="00BE5CE9"/>
    <w:rsid w:val="00BF4A91"/>
    <w:rsid w:val="00C00CC7"/>
    <w:rsid w:val="00C05C39"/>
    <w:rsid w:val="00C118B3"/>
    <w:rsid w:val="00C147EA"/>
    <w:rsid w:val="00C15D91"/>
    <w:rsid w:val="00C20097"/>
    <w:rsid w:val="00C202C5"/>
    <w:rsid w:val="00C22BFF"/>
    <w:rsid w:val="00C31E2C"/>
    <w:rsid w:val="00C36DC5"/>
    <w:rsid w:val="00C3722A"/>
    <w:rsid w:val="00C4025D"/>
    <w:rsid w:val="00C402F6"/>
    <w:rsid w:val="00C40B71"/>
    <w:rsid w:val="00C41386"/>
    <w:rsid w:val="00C47105"/>
    <w:rsid w:val="00C52A37"/>
    <w:rsid w:val="00C60A1F"/>
    <w:rsid w:val="00C632A9"/>
    <w:rsid w:val="00C67898"/>
    <w:rsid w:val="00C71367"/>
    <w:rsid w:val="00C72401"/>
    <w:rsid w:val="00C7621E"/>
    <w:rsid w:val="00C8175A"/>
    <w:rsid w:val="00C828E0"/>
    <w:rsid w:val="00C8346A"/>
    <w:rsid w:val="00C84205"/>
    <w:rsid w:val="00C87839"/>
    <w:rsid w:val="00C9530E"/>
    <w:rsid w:val="00CA1D9F"/>
    <w:rsid w:val="00CB05A8"/>
    <w:rsid w:val="00CB6E03"/>
    <w:rsid w:val="00CC467B"/>
    <w:rsid w:val="00CC6F89"/>
    <w:rsid w:val="00CD0C2E"/>
    <w:rsid w:val="00CD1F7D"/>
    <w:rsid w:val="00CF0C39"/>
    <w:rsid w:val="00CF169D"/>
    <w:rsid w:val="00CF2541"/>
    <w:rsid w:val="00CF592B"/>
    <w:rsid w:val="00D1204E"/>
    <w:rsid w:val="00D1393F"/>
    <w:rsid w:val="00D210C4"/>
    <w:rsid w:val="00D25CD8"/>
    <w:rsid w:val="00D279F1"/>
    <w:rsid w:val="00D40C6D"/>
    <w:rsid w:val="00D40D58"/>
    <w:rsid w:val="00D4563E"/>
    <w:rsid w:val="00D53480"/>
    <w:rsid w:val="00D67261"/>
    <w:rsid w:val="00D807C9"/>
    <w:rsid w:val="00D83D60"/>
    <w:rsid w:val="00D90DAC"/>
    <w:rsid w:val="00D97519"/>
    <w:rsid w:val="00DA6A90"/>
    <w:rsid w:val="00DA795B"/>
    <w:rsid w:val="00DB2BAD"/>
    <w:rsid w:val="00DC2C2F"/>
    <w:rsid w:val="00DC508C"/>
    <w:rsid w:val="00DC6486"/>
    <w:rsid w:val="00DD417D"/>
    <w:rsid w:val="00DD589D"/>
    <w:rsid w:val="00DE1972"/>
    <w:rsid w:val="00DE7196"/>
    <w:rsid w:val="00DF01FF"/>
    <w:rsid w:val="00DF0A5C"/>
    <w:rsid w:val="00DF5A56"/>
    <w:rsid w:val="00DF6BA5"/>
    <w:rsid w:val="00E00E41"/>
    <w:rsid w:val="00E01BDF"/>
    <w:rsid w:val="00E01F29"/>
    <w:rsid w:val="00E123A8"/>
    <w:rsid w:val="00E148D6"/>
    <w:rsid w:val="00E15606"/>
    <w:rsid w:val="00E21CBA"/>
    <w:rsid w:val="00E21D57"/>
    <w:rsid w:val="00E220EC"/>
    <w:rsid w:val="00E32CED"/>
    <w:rsid w:val="00E437CD"/>
    <w:rsid w:val="00E455A0"/>
    <w:rsid w:val="00E5322C"/>
    <w:rsid w:val="00E57080"/>
    <w:rsid w:val="00E62C00"/>
    <w:rsid w:val="00E7310E"/>
    <w:rsid w:val="00E73E7B"/>
    <w:rsid w:val="00E7418C"/>
    <w:rsid w:val="00E769A2"/>
    <w:rsid w:val="00E86D4C"/>
    <w:rsid w:val="00E900FE"/>
    <w:rsid w:val="00EA06E5"/>
    <w:rsid w:val="00EA51D2"/>
    <w:rsid w:val="00EA70EF"/>
    <w:rsid w:val="00EB6C54"/>
    <w:rsid w:val="00EB742E"/>
    <w:rsid w:val="00ED14CD"/>
    <w:rsid w:val="00ED3142"/>
    <w:rsid w:val="00EE0BEF"/>
    <w:rsid w:val="00EE629A"/>
    <w:rsid w:val="00EE6853"/>
    <w:rsid w:val="00EF3B0E"/>
    <w:rsid w:val="00EF654A"/>
    <w:rsid w:val="00EF6909"/>
    <w:rsid w:val="00F06DC3"/>
    <w:rsid w:val="00F158A3"/>
    <w:rsid w:val="00F23584"/>
    <w:rsid w:val="00F23D01"/>
    <w:rsid w:val="00F33421"/>
    <w:rsid w:val="00F41630"/>
    <w:rsid w:val="00F438F9"/>
    <w:rsid w:val="00F54CA0"/>
    <w:rsid w:val="00F56184"/>
    <w:rsid w:val="00F60F42"/>
    <w:rsid w:val="00F6247B"/>
    <w:rsid w:val="00F63E13"/>
    <w:rsid w:val="00F64F36"/>
    <w:rsid w:val="00F67080"/>
    <w:rsid w:val="00F710EF"/>
    <w:rsid w:val="00F7391E"/>
    <w:rsid w:val="00F73A1A"/>
    <w:rsid w:val="00F76CFA"/>
    <w:rsid w:val="00F854AB"/>
    <w:rsid w:val="00F87A60"/>
    <w:rsid w:val="00F936B3"/>
    <w:rsid w:val="00F969C3"/>
    <w:rsid w:val="00FA38D1"/>
    <w:rsid w:val="00FA418C"/>
    <w:rsid w:val="00FA6608"/>
    <w:rsid w:val="00FB19B9"/>
    <w:rsid w:val="00FB3B41"/>
    <w:rsid w:val="00FB7150"/>
    <w:rsid w:val="00FB7479"/>
    <w:rsid w:val="00FD15B7"/>
    <w:rsid w:val="00FD559D"/>
    <w:rsid w:val="00FD6FA7"/>
    <w:rsid w:val="00FE0E60"/>
    <w:rsid w:val="00FE27B4"/>
    <w:rsid w:val="00FE2E8B"/>
    <w:rsid w:val="00FE34A1"/>
    <w:rsid w:val="00FE44DF"/>
    <w:rsid w:val="00FF2ED5"/>
    <w:rsid w:val="00FF5E70"/>
    <w:rsid w:val="00FF5E9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A8022F"/>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berarbeitung">
    <w:name w:val="Revision"/>
    <w:hidden/>
    <w:uiPriority w:val="99"/>
    <w:semiHidden/>
    <w:rsid w:val="00897D4F"/>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48916">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06715248">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463420059">
      <w:bodyDiv w:val="1"/>
      <w:marLeft w:val="0"/>
      <w:marRight w:val="0"/>
      <w:marTop w:val="0"/>
      <w:marBottom w:val="0"/>
      <w:divBdr>
        <w:top w:val="none" w:sz="0" w:space="0" w:color="auto"/>
        <w:left w:val="none" w:sz="0" w:space="0" w:color="auto"/>
        <w:bottom w:val="none" w:sz="0" w:space="0" w:color="auto"/>
        <w:right w:val="none" w:sz="0" w:space="0" w:color="auto"/>
      </w:divBdr>
      <w:divsChild>
        <w:div w:id="632366692">
          <w:marLeft w:val="0"/>
          <w:marRight w:val="0"/>
          <w:marTop w:val="0"/>
          <w:marBottom w:val="0"/>
          <w:divBdr>
            <w:top w:val="none" w:sz="0" w:space="0" w:color="auto"/>
            <w:left w:val="none" w:sz="0" w:space="0" w:color="auto"/>
            <w:bottom w:val="none" w:sz="0" w:space="0" w:color="auto"/>
            <w:right w:val="none" w:sz="0" w:space="0" w:color="auto"/>
          </w:divBdr>
          <w:divsChild>
            <w:div w:id="758796838">
              <w:marLeft w:val="0"/>
              <w:marRight w:val="0"/>
              <w:marTop w:val="0"/>
              <w:marBottom w:val="0"/>
              <w:divBdr>
                <w:top w:val="none" w:sz="0" w:space="0" w:color="auto"/>
                <w:left w:val="none" w:sz="0" w:space="0" w:color="auto"/>
                <w:bottom w:val="none" w:sz="0" w:space="0" w:color="auto"/>
                <w:right w:val="none" w:sz="0" w:space="0" w:color="auto"/>
              </w:divBdr>
              <w:divsChild>
                <w:div w:id="669913691">
                  <w:marLeft w:val="0"/>
                  <w:marRight w:val="0"/>
                  <w:marTop w:val="885"/>
                  <w:marBottom w:val="0"/>
                  <w:divBdr>
                    <w:top w:val="none" w:sz="0" w:space="0" w:color="auto"/>
                    <w:left w:val="none" w:sz="0" w:space="0" w:color="auto"/>
                    <w:bottom w:val="none" w:sz="0" w:space="0" w:color="auto"/>
                    <w:right w:val="none" w:sz="0" w:space="0" w:color="auto"/>
                  </w:divBdr>
                  <w:divsChild>
                    <w:div w:id="1323243566">
                      <w:marLeft w:val="0"/>
                      <w:marRight w:val="0"/>
                      <w:marTop w:val="0"/>
                      <w:marBottom w:val="0"/>
                      <w:divBdr>
                        <w:top w:val="none" w:sz="0" w:space="0" w:color="auto"/>
                        <w:left w:val="none" w:sz="0" w:space="0" w:color="auto"/>
                        <w:bottom w:val="none" w:sz="0" w:space="0" w:color="auto"/>
                        <w:right w:val="none" w:sz="0" w:space="0" w:color="auto"/>
                      </w:divBdr>
                      <w:divsChild>
                        <w:div w:id="1934780188">
                          <w:marLeft w:val="0"/>
                          <w:marRight w:val="0"/>
                          <w:marTop w:val="0"/>
                          <w:marBottom w:val="0"/>
                          <w:divBdr>
                            <w:top w:val="none" w:sz="0" w:space="0" w:color="auto"/>
                            <w:left w:val="none" w:sz="0" w:space="0" w:color="auto"/>
                            <w:bottom w:val="none" w:sz="0" w:space="0" w:color="auto"/>
                            <w:right w:val="none" w:sz="0" w:space="0" w:color="auto"/>
                          </w:divBdr>
                          <w:divsChild>
                            <w:div w:id="656425678">
                              <w:marLeft w:val="-225"/>
                              <w:marRight w:val="-225"/>
                              <w:marTop w:val="0"/>
                              <w:marBottom w:val="0"/>
                              <w:divBdr>
                                <w:top w:val="none" w:sz="0" w:space="0" w:color="auto"/>
                                <w:left w:val="none" w:sz="0" w:space="0" w:color="auto"/>
                                <w:bottom w:val="none" w:sz="0" w:space="0" w:color="auto"/>
                                <w:right w:val="none" w:sz="0" w:space="0" w:color="auto"/>
                              </w:divBdr>
                              <w:divsChild>
                                <w:div w:id="1244417531">
                                  <w:marLeft w:val="0"/>
                                  <w:marRight w:val="0"/>
                                  <w:marTop w:val="0"/>
                                  <w:marBottom w:val="0"/>
                                  <w:divBdr>
                                    <w:top w:val="none" w:sz="0" w:space="0" w:color="auto"/>
                                    <w:left w:val="none" w:sz="0" w:space="0" w:color="auto"/>
                                    <w:bottom w:val="none" w:sz="0" w:space="0" w:color="auto"/>
                                    <w:right w:val="none" w:sz="0" w:space="0" w:color="auto"/>
                                  </w:divBdr>
                                </w:div>
                                <w:div w:id="104918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745AE-AD5A-4390-AF4D-47DAB29CE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4151</Characters>
  <Application>Microsoft Office Word</Application>
  <DocSecurity>4</DocSecurity>
  <Lines>34</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Template_Brief</vt:lpstr>
      <vt:lpstr>Template_Brief</vt:lpstr>
    </vt:vector>
  </TitlesOfParts>
  <Company>TGW Group</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Haim Katharina</cp:lastModifiedBy>
  <cp:revision>2</cp:revision>
  <cp:lastPrinted>2018-10-16T16:16:00Z</cp:lastPrinted>
  <dcterms:created xsi:type="dcterms:W3CDTF">2019-03-11T16:42:00Z</dcterms:created>
  <dcterms:modified xsi:type="dcterms:W3CDTF">2019-03-11T16:42:00Z</dcterms:modified>
</cp:coreProperties>
</file>