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335AD" w14:textId="608176D5" w:rsidR="002327A2" w:rsidRDefault="002327A2" w:rsidP="00B34DB2">
      <w:pPr>
        <w:spacing w:line="360" w:lineRule="auto"/>
        <w:ind w:left="0" w:right="1693"/>
        <w:rPr>
          <w:rFonts w:cs="Arial"/>
          <w:b/>
          <w:sz w:val="28"/>
          <w:szCs w:val="28"/>
        </w:rPr>
      </w:pPr>
    </w:p>
    <w:p w14:paraId="7E2EE4D7" w14:textId="018A6704" w:rsidR="0073741E" w:rsidRPr="00A06CAC" w:rsidRDefault="008D4938" w:rsidP="00B34DB2">
      <w:pPr>
        <w:spacing w:line="360" w:lineRule="auto"/>
        <w:ind w:left="0" w:right="1693"/>
        <w:rPr>
          <w:rFonts w:cs="Arial"/>
          <w:b/>
          <w:sz w:val="28"/>
          <w:szCs w:val="28"/>
        </w:rPr>
      </w:pPr>
      <w:r>
        <w:rPr>
          <w:rFonts w:cs="Arial"/>
          <w:b/>
          <w:sz w:val="28"/>
          <w:szCs w:val="28"/>
        </w:rPr>
        <w:t>LogiMAT 2022: TGW presenta nuevos servicios digitales</w:t>
      </w:r>
    </w:p>
    <w:p w14:paraId="680E18BE" w14:textId="77777777" w:rsidR="00315732" w:rsidRDefault="00315732" w:rsidP="00B34DB2">
      <w:pPr>
        <w:spacing w:line="360" w:lineRule="auto"/>
        <w:ind w:left="0" w:right="1693"/>
        <w:rPr>
          <w:rFonts w:cs="Arial"/>
          <w:b/>
          <w:sz w:val="24"/>
          <w:szCs w:val="24"/>
        </w:rPr>
      </w:pPr>
    </w:p>
    <w:p w14:paraId="7FD82EF9" w14:textId="0D41C971" w:rsidR="00222AA7" w:rsidRDefault="00B7544D" w:rsidP="00C42B3C">
      <w:pPr>
        <w:pStyle w:val="Listenabsatz"/>
        <w:numPr>
          <w:ilvl w:val="0"/>
          <w:numId w:val="21"/>
        </w:numPr>
        <w:spacing w:line="360" w:lineRule="auto"/>
        <w:ind w:right="1693"/>
        <w:jc w:val="left"/>
        <w:rPr>
          <w:rFonts w:cs="Arial"/>
          <w:b/>
          <w:sz w:val="24"/>
          <w:szCs w:val="24"/>
        </w:rPr>
      </w:pPr>
      <w:r>
        <w:rPr>
          <w:rFonts w:cs="Arial"/>
          <w:b/>
          <w:sz w:val="24"/>
          <w:szCs w:val="24"/>
        </w:rPr>
        <w:t xml:space="preserve">El </w:t>
      </w:r>
      <w:proofErr w:type="spellStart"/>
      <w:r>
        <w:rPr>
          <w:rFonts w:cs="Arial"/>
          <w:b/>
          <w:sz w:val="24"/>
          <w:szCs w:val="24"/>
        </w:rPr>
        <w:t>integrador</w:t>
      </w:r>
      <w:proofErr w:type="spellEnd"/>
      <w:r>
        <w:rPr>
          <w:rFonts w:cs="Arial"/>
          <w:b/>
          <w:sz w:val="24"/>
          <w:szCs w:val="24"/>
        </w:rPr>
        <w:t xml:space="preserve"> </w:t>
      </w:r>
      <w:proofErr w:type="spellStart"/>
      <w:r w:rsidR="006222CC">
        <w:rPr>
          <w:rFonts w:cs="Arial"/>
          <w:b/>
          <w:sz w:val="24"/>
          <w:szCs w:val="24"/>
        </w:rPr>
        <w:t>líder</w:t>
      </w:r>
      <w:proofErr w:type="spellEnd"/>
      <w:r w:rsidR="006222CC">
        <w:rPr>
          <w:rFonts w:cs="Arial"/>
          <w:b/>
          <w:sz w:val="24"/>
          <w:szCs w:val="24"/>
        </w:rPr>
        <w:t xml:space="preserve"> </w:t>
      </w:r>
      <w:r>
        <w:rPr>
          <w:rFonts w:cs="Arial"/>
          <w:b/>
          <w:sz w:val="24"/>
          <w:szCs w:val="24"/>
        </w:rPr>
        <w:t xml:space="preserve">de </w:t>
      </w:r>
      <w:proofErr w:type="spellStart"/>
      <w:r>
        <w:rPr>
          <w:rFonts w:cs="Arial"/>
          <w:b/>
          <w:sz w:val="24"/>
          <w:szCs w:val="24"/>
        </w:rPr>
        <w:t>sistemas</w:t>
      </w:r>
      <w:proofErr w:type="spellEnd"/>
      <w:r>
        <w:rPr>
          <w:rFonts w:cs="Arial"/>
          <w:b/>
          <w:sz w:val="24"/>
          <w:szCs w:val="24"/>
        </w:rPr>
        <w:t xml:space="preserve"> </w:t>
      </w:r>
      <w:proofErr w:type="spellStart"/>
      <w:r>
        <w:rPr>
          <w:rFonts w:cs="Arial"/>
          <w:b/>
          <w:sz w:val="24"/>
          <w:szCs w:val="24"/>
        </w:rPr>
        <w:t>expone</w:t>
      </w:r>
      <w:proofErr w:type="spellEnd"/>
      <w:r>
        <w:rPr>
          <w:rFonts w:cs="Arial"/>
          <w:b/>
          <w:sz w:val="24"/>
          <w:szCs w:val="24"/>
        </w:rPr>
        <w:t xml:space="preserve"> en la </w:t>
      </w:r>
      <w:proofErr w:type="spellStart"/>
      <w:r>
        <w:rPr>
          <w:rFonts w:cs="Arial"/>
          <w:b/>
          <w:sz w:val="24"/>
          <w:szCs w:val="24"/>
        </w:rPr>
        <w:t>feria</w:t>
      </w:r>
      <w:proofErr w:type="spellEnd"/>
      <w:r>
        <w:rPr>
          <w:rFonts w:cs="Arial"/>
          <w:b/>
          <w:sz w:val="24"/>
          <w:szCs w:val="24"/>
        </w:rPr>
        <w:t xml:space="preserve"> (pabellón 5, estand C13) su extensa gama de soluciones digitales </w:t>
      </w:r>
    </w:p>
    <w:p w14:paraId="238F13A0" w14:textId="72DF4C78" w:rsidR="00060901" w:rsidRPr="006222CC" w:rsidRDefault="002D499C" w:rsidP="00C42B3C">
      <w:pPr>
        <w:pStyle w:val="Listenabsatz"/>
        <w:numPr>
          <w:ilvl w:val="0"/>
          <w:numId w:val="21"/>
        </w:numPr>
        <w:spacing w:line="360" w:lineRule="auto"/>
        <w:ind w:right="1693"/>
        <w:jc w:val="left"/>
        <w:rPr>
          <w:rFonts w:cs="Arial"/>
          <w:b/>
          <w:sz w:val="24"/>
          <w:szCs w:val="24"/>
          <w:lang w:val="es-ES"/>
        </w:rPr>
      </w:pPr>
      <w:r w:rsidRPr="006222CC">
        <w:rPr>
          <w:rFonts w:cs="Arial"/>
          <w:b/>
          <w:sz w:val="24"/>
          <w:szCs w:val="24"/>
          <w:lang w:val="es-ES"/>
        </w:rPr>
        <w:t>TGW suministra todo de</w:t>
      </w:r>
      <w:r w:rsidR="006222CC">
        <w:rPr>
          <w:rFonts w:cs="Arial"/>
          <w:b/>
          <w:sz w:val="24"/>
          <w:szCs w:val="24"/>
          <w:lang w:val="es-ES"/>
        </w:rPr>
        <w:t xml:space="preserve"> una</w:t>
      </w:r>
      <w:r w:rsidRPr="006222CC">
        <w:rPr>
          <w:rFonts w:cs="Arial"/>
          <w:b/>
          <w:sz w:val="24"/>
          <w:szCs w:val="24"/>
          <w:lang w:val="es-ES"/>
        </w:rPr>
        <w:t xml:space="preserve"> misma </w:t>
      </w:r>
      <w:r w:rsidR="006222CC">
        <w:rPr>
          <w:rFonts w:cs="Arial"/>
          <w:b/>
          <w:sz w:val="24"/>
          <w:szCs w:val="24"/>
          <w:lang w:val="es-ES"/>
        </w:rPr>
        <w:t xml:space="preserve">fuente: </w:t>
      </w:r>
      <w:r w:rsidRPr="006222CC">
        <w:rPr>
          <w:rFonts w:cs="Arial"/>
          <w:b/>
          <w:sz w:val="24"/>
          <w:szCs w:val="24"/>
          <w:lang w:val="es-ES"/>
        </w:rPr>
        <w:t>: desde software, robótica y control, hasta módulos mecatrónicos</w:t>
      </w:r>
    </w:p>
    <w:p w14:paraId="42F09CB1" w14:textId="7EAD0063" w:rsidR="0048357E" w:rsidRPr="006222CC" w:rsidRDefault="002D499C" w:rsidP="00C42B3C">
      <w:pPr>
        <w:pStyle w:val="Listenabsatz"/>
        <w:numPr>
          <w:ilvl w:val="0"/>
          <w:numId w:val="21"/>
        </w:numPr>
        <w:spacing w:line="360" w:lineRule="auto"/>
        <w:ind w:right="1693"/>
        <w:jc w:val="left"/>
        <w:rPr>
          <w:rFonts w:cs="Arial"/>
          <w:b/>
          <w:sz w:val="24"/>
          <w:szCs w:val="24"/>
          <w:lang w:val="es-ES"/>
        </w:rPr>
      </w:pPr>
      <w:r w:rsidRPr="006222CC">
        <w:rPr>
          <w:rFonts w:cs="Arial"/>
          <w:b/>
          <w:sz w:val="24"/>
          <w:szCs w:val="24"/>
          <w:lang w:val="es-ES"/>
        </w:rPr>
        <w:t xml:space="preserve">Proyectos de referencia de </w:t>
      </w:r>
      <w:r w:rsidR="00EF3EA4">
        <w:rPr>
          <w:rFonts w:cs="Arial"/>
          <w:b/>
          <w:sz w:val="24"/>
          <w:szCs w:val="24"/>
          <w:lang w:val="es-ES"/>
        </w:rPr>
        <w:t xml:space="preserve">reconocida trayectoria </w:t>
      </w:r>
    </w:p>
    <w:p w14:paraId="23B81BA7" w14:textId="77777777" w:rsidR="00E26207" w:rsidRPr="006222CC" w:rsidRDefault="00E26207" w:rsidP="00B34DB2">
      <w:pPr>
        <w:spacing w:line="360" w:lineRule="auto"/>
        <w:ind w:left="0" w:right="1693"/>
        <w:rPr>
          <w:rFonts w:cs="Arial"/>
          <w:b/>
          <w:sz w:val="24"/>
          <w:szCs w:val="24"/>
          <w:lang w:val="es-ES"/>
        </w:rPr>
      </w:pPr>
    </w:p>
    <w:p w14:paraId="690997FA" w14:textId="59A69ED6" w:rsidR="00B7544D" w:rsidRPr="006222CC" w:rsidRDefault="00EF32D1" w:rsidP="00B34DB2">
      <w:pPr>
        <w:spacing w:line="360" w:lineRule="auto"/>
        <w:ind w:left="0" w:right="1693"/>
        <w:rPr>
          <w:rFonts w:cs="Arial"/>
          <w:b/>
          <w:szCs w:val="20"/>
          <w:lang w:val="es-ES"/>
        </w:rPr>
      </w:pPr>
      <w:r w:rsidRPr="006222CC">
        <w:rPr>
          <w:rFonts w:cs="Arial"/>
          <w:b/>
          <w:szCs w:val="20"/>
          <w:lang w:val="es-ES"/>
        </w:rPr>
        <w:t xml:space="preserve">(Marchtrenk, 21 de febrero de 2022) TGW Logistics Group se ha posicionado en la era digital con modernas tecnologías. </w:t>
      </w:r>
      <w:r w:rsidR="00C74D67">
        <w:rPr>
          <w:rFonts w:cs="Arial"/>
          <w:b/>
          <w:szCs w:val="20"/>
          <w:lang w:val="es-ES"/>
        </w:rPr>
        <w:t xml:space="preserve"> El</w:t>
      </w:r>
      <w:r w:rsidRPr="006222CC">
        <w:rPr>
          <w:rFonts w:cs="Arial"/>
          <w:b/>
          <w:szCs w:val="20"/>
          <w:lang w:val="es-ES"/>
        </w:rPr>
        <w:t xml:space="preserve"> integrador de sistemas exhibirá su gama de servicios digitales</w:t>
      </w:r>
      <w:r w:rsidR="00C74D67">
        <w:rPr>
          <w:rFonts w:cs="Arial"/>
          <w:b/>
          <w:szCs w:val="20"/>
          <w:lang w:val="es-ES"/>
        </w:rPr>
        <w:t>, en la feria de intralogística que se celebra en Stuttgart, LogiMAT (del 31 de mayo al 2 de junio)</w:t>
      </w:r>
      <w:r w:rsidRPr="006222CC">
        <w:rPr>
          <w:rFonts w:cs="Arial"/>
          <w:b/>
          <w:szCs w:val="20"/>
          <w:lang w:val="es-ES"/>
        </w:rPr>
        <w:t xml:space="preserve"> Esta</w:t>
      </w:r>
      <w:r w:rsidR="00CC716A">
        <w:rPr>
          <w:rFonts w:cs="Arial"/>
          <w:b/>
          <w:szCs w:val="20"/>
          <w:lang w:val="es-ES"/>
        </w:rPr>
        <w:t xml:space="preserve"> gama</w:t>
      </w:r>
      <w:r w:rsidRPr="006222CC">
        <w:rPr>
          <w:rFonts w:cs="Arial"/>
          <w:b/>
          <w:szCs w:val="20"/>
          <w:lang w:val="es-ES"/>
        </w:rPr>
        <w:t xml:space="preserve"> abarca todo el ciclo de vida de una instalación, desde la planificación hasta el funcionamiento continuo, pasando por la realización. Para ello, se centra en ayudar a las empresas a ser aún más competitivas. </w:t>
      </w:r>
    </w:p>
    <w:p w14:paraId="30184882" w14:textId="77777777" w:rsidR="005939BF" w:rsidRPr="006222CC" w:rsidRDefault="005939BF" w:rsidP="00E21B14">
      <w:pPr>
        <w:spacing w:line="360" w:lineRule="auto"/>
        <w:ind w:left="0" w:right="1693"/>
        <w:rPr>
          <w:rFonts w:cs="Arial"/>
          <w:b/>
          <w:szCs w:val="20"/>
          <w:lang w:val="es-ES"/>
        </w:rPr>
      </w:pPr>
    </w:p>
    <w:p w14:paraId="2EA27247" w14:textId="6644BC88" w:rsidR="007104F7" w:rsidRPr="006222CC" w:rsidRDefault="009E252D" w:rsidP="004C4ACF">
      <w:pPr>
        <w:spacing w:line="360" w:lineRule="auto"/>
        <w:ind w:left="0" w:right="1693"/>
        <w:rPr>
          <w:rFonts w:cs="Arial"/>
          <w:bCs/>
          <w:szCs w:val="20"/>
          <w:lang w:val="es-ES"/>
        </w:rPr>
      </w:pPr>
      <w:r w:rsidRPr="006222CC">
        <w:rPr>
          <w:rFonts w:cs="Arial"/>
          <w:bCs/>
          <w:szCs w:val="20"/>
          <w:lang w:val="es-ES"/>
        </w:rPr>
        <w:t xml:space="preserve">"TGW cuenta con más de cincuenta años de experiencia en el desarrollo de módulos mecatrónicos y, como integrador de sistemas, ha realizado con éxito cientos de proyectos a lo largo de todo el globo. Con nuestra gama de servicios digitales, que se amplía continuamente, nuestros clientes se posicionan del mejor modo posible ante los desafíos del </w:t>
      </w:r>
      <w:r w:rsidR="00CC716A">
        <w:rPr>
          <w:rFonts w:cs="Arial"/>
          <w:bCs/>
          <w:szCs w:val="20"/>
          <w:lang w:val="es-ES"/>
        </w:rPr>
        <w:t xml:space="preserve">futuro </w:t>
      </w:r>
      <w:r w:rsidRPr="006222CC">
        <w:rPr>
          <w:rFonts w:cs="Arial"/>
          <w:bCs/>
          <w:szCs w:val="20"/>
          <w:lang w:val="es-ES"/>
        </w:rPr>
        <w:t>", resalta Matthias Stötzner, Director Sales de TGW Systems Integration. "TGW combina así su experiencia en sistemas con sus conocimientos de software para ofrecer soluciones integrales a medida y</w:t>
      </w:r>
      <w:r w:rsidR="00CC716A">
        <w:rPr>
          <w:rFonts w:cs="Arial"/>
          <w:bCs/>
          <w:szCs w:val="20"/>
          <w:lang w:val="es-ES"/>
        </w:rPr>
        <w:t>,</w:t>
      </w:r>
      <w:r w:rsidRPr="006222CC">
        <w:rPr>
          <w:rFonts w:cs="Arial"/>
          <w:bCs/>
          <w:szCs w:val="20"/>
          <w:lang w:val="es-ES"/>
        </w:rPr>
        <w:t xml:space="preserve"> a la vanguardia de la tecnología".</w:t>
      </w:r>
    </w:p>
    <w:p w14:paraId="2906D979" w14:textId="77777777" w:rsidR="007104F7" w:rsidRPr="006222CC" w:rsidRDefault="007104F7" w:rsidP="004C4ACF">
      <w:pPr>
        <w:spacing w:line="360" w:lineRule="auto"/>
        <w:ind w:left="0" w:right="1693"/>
        <w:rPr>
          <w:rFonts w:cs="Arial"/>
          <w:bCs/>
          <w:szCs w:val="20"/>
          <w:lang w:val="es-ES"/>
        </w:rPr>
      </w:pPr>
    </w:p>
    <w:p w14:paraId="06D1BBF8" w14:textId="5F0180B7" w:rsidR="00446F4E" w:rsidRPr="006222CC" w:rsidRDefault="007104F7" w:rsidP="004C4ACF">
      <w:pPr>
        <w:spacing w:line="360" w:lineRule="auto"/>
        <w:ind w:left="0" w:right="1693"/>
        <w:rPr>
          <w:rFonts w:cs="Arial"/>
          <w:bCs/>
          <w:szCs w:val="20"/>
          <w:lang w:val="es-ES"/>
        </w:rPr>
      </w:pPr>
      <w:r w:rsidRPr="006222CC">
        <w:rPr>
          <w:rFonts w:cs="Arial"/>
          <w:bCs/>
          <w:szCs w:val="20"/>
          <w:lang w:val="es-ES"/>
        </w:rPr>
        <w:t xml:space="preserve">El </w:t>
      </w:r>
      <w:r w:rsidR="00787A51">
        <w:rPr>
          <w:rFonts w:cs="Arial"/>
          <w:bCs/>
          <w:szCs w:val="20"/>
          <w:lang w:val="es-ES"/>
        </w:rPr>
        <w:t xml:space="preserve">stand </w:t>
      </w:r>
      <w:r w:rsidRPr="006222CC">
        <w:rPr>
          <w:rFonts w:cs="Arial"/>
          <w:bCs/>
          <w:szCs w:val="20"/>
          <w:lang w:val="es-ES"/>
        </w:rPr>
        <w:t>de TGW en la LogiMAT apuesta por un concepto comunicativo abierto. Además de módulos, sistemas y soluciones, la atención se centra en proyectos de referencia con clientes</w:t>
      </w:r>
      <w:bookmarkStart w:id="0" w:name="_GoBack"/>
      <w:bookmarkEnd w:id="0"/>
      <w:r w:rsidRPr="006222CC">
        <w:rPr>
          <w:rFonts w:cs="Arial"/>
          <w:bCs/>
          <w:szCs w:val="20"/>
          <w:lang w:val="es-ES"/>
        </w:rPr>
        <w:t xml:space="preserve"> de</w:t>
      </w:r>
      <w:r w:rsidR="00787A51">
        <w:rPr>
          <w:rFonts w:cs="Arial"/>
          <w:bCs/>
          <w:szCs w:val="20"/>
          <w:lang w:val="es-ES"/>
        </w:rPr>
        <w:t xml:space="preserve"> reconocida trayectoria, </w:t>
      </w:r>
      <w:r w:rsidRPr="006222CC">
        <w:rPr>
          <w:rFonts w:cs="Arial"/>
          <w:bCs/>
          <w:szCs w:val="20"/>
          <w:lang w:val="es-ES"/>
        </w:rPr>
        <w:t>como Coop, PUMA, Fource y Engelbert Strauss.</w:t>
      </w:r>
    </w:p>
    <w:p w14:paraId="12518BFE" w14:textId="33B1C7C0" w:rsidR="00473A6C" w:rsidRPr="006222CC" w:rsidRDefault="00473A6C" w:rsidP="004C4ACF">
      <w:pPr>
        <w:spacing w:line="360" w:lineRule="auto"/>
        <w:ind w:left="0" w:right="1693"/>
        <w:rPr>
          <w:rFonts w:cs="Arial"/>
          <w:bCs/>
          <w:szCs w:val="20"/>
          <w:lang w:val="es-ES"/>
        </w:rPr>
      </w:pPr>
    </w:p>
    <w:p w14:paraId="1B751B72" w14:textId="77777777" w:rsidR="00805136" w:rsidRPr="006222CC" w:rsidRDefault="00805136" w:rsidP="004C4ACF">
      <w:pPr>
        <w:spacing w:line="360" w:lineRule="auto"/>
        <w:ind w:left="0" w:right="1693"/>
        <w:rPr>
          <w:rFonts w:cs="Arial"/>
          <w:b/>
          <w:bCs/>
          <w:szCs w:val="20"/>
          <w:lang w:val="es-ES"/>
        </w:rPr>
      </w:pPr>
      <w:r w:rsidRPr="006222CC">
        <w:rPr>
          <w:rFonts w:cs="Arial"/>
          <w:b/>
          <w:bCs/>
          <w:szCs w:val="20"/>
          <w:lang w:val="es-ES"/>
        </w:rPr>
        <w:t>Ciclo de vida digital</w:t>
      </w:r>
    </w:p>
    <w:p w14:paraId="76AA9736" w14:textId="77777777" w:rsidR="0013383F" w:rsidRPr="006222CC" w:rsidRDefault="0013383F" w:rsidP="004C4ACF">
      <w:pPr>
        <w:spacing w:line="360" w:lineRule="auto"/>
        <w:ind w:left="0" w:right="1693"/>
        <w:rPr>
          <w:rFonts w:cs="Arial"/>
          <w:bCs/>
          <w:szCs w:val="20"/>
          <w:lang w:val="es-ES"/>
        </w:rPr>
      </w:pPr>
    </w:p>
    <w:p w14:paraId="0977F8AB" w14:textId="3082535D" w:rsidR="006D6390" w:rsidRDefault="00446F4E" w:rsidP="004C4ACF">
      <w:pPr>
        <w:spacing w:line="360" w:lineRule="auto"/>
        <w:ind w:left="0" w:right="1693"/>
        <w:rPr>
          <w:lang w:val="es-ES"/>
        </w:rPr>
      </w:pPr>
      <w:r w:rsidRPr="006222CC">
        <w:rPr>
          <w:rFonts w:cs="Arial"/>
          <w:bCs/>
          <w:szCs w:val="20"/>
          <w:lang w:val="es-ES"/>
        </w:rPr>
        <w:t xml:space="preserve">El </w:t>
      </w:r>
      <w:r w:rsidR="00473A6C">
        <w:rPr>
          <w:rFonts w:cs="Arial"/>
          <w:bCs/>
          <w:szCs w:val="20"/>
          <w:lang w:val="es-ES"/>
        </w:rPr>
        <w:t>“</w:t>
      </w:r>
      <w:r w:rsidRPr="006222CC">
        <w:rPr>
          <w:rFonts w:cs="Arial"/>
          <w:bCs/>
          <w:szCs w:val="20"/>
          <w:lang w:val="es-ES"/>
        </w:rPr>
        <w:t>TGW Digital Lifecycle</w:t>
      </w:r>
      <w:r w:rsidR="00473A6C">
        <w:rPr>
          <w:rFonts w:cs="Arial"/>
          <w:bCs/>
          <w:szCs w:val="20"/>
          <w:lang w:val="es-ES"/>
        </w:rPr>
        <w:t>”</w:t>
      </w:r>
      <w:r w:rsidRPr="006222CC">
        <w:rPr>
          <w:rFonts w:cs="Arial"/>
          <w:bCs/>
          <w:szCs w:val="20"/>
          <w:lang w:val="es-ES"/>
        </w:rPr>
        <w:t xml:space="preserve"> cubre con servicios y productos las tres fases de la planificación, la realización y los servicios postventa.</w:t>
      </w:r>
      <w:r w:rsidRPr="006222CC">
        <w:rPr>
          <w:lang w:val="es-ES"/>
        </w:rPr>
        <w:t xml:space="preserve"> Más de 600 especialistas de</w:t>
      </w:r>
      <w:r w:rsidR="00473A6C">
        <w:rPr>
          <w:lang w:val="es-ES"/>
        </w:rPr>
        <w:t xml:space="preserve"> IT</w:t>
      </w:r>
      <w:r w:rsidRPr="006222CC">
        <w:rPr>
          <w:lang w:val="es-ES"/>
        </w:rPr>
        <w:t xml:space="preserve"> se encargan de más de 500 instalaciones en todo el mundo. Trabajan en el desarrollo de nuevas aplicaciones, implementando herramientas y dando asistencia a los centros logísticos </w:t>
      </w:r>
      <w:r w:rsidR="003D15F7">
        <w:rPr>
          <w:lang w:val="es-ES"/>
        </w:rPr>
        <w:t>d</w:t>
      </w:r>
      <w:r w:rsidR="00117966">
        <w:rPr>
          <w:lang w:val="es-ES"/>
        </w:rPr>
        <w:t>urante la actividad en directo.</w:t>
      </w:r>
    </w:p>
    <w:p w14:paraId="535EA90E" w14:textId="77777777" w:rsidR="003D15F7" w:rsidRPr="006222CC" w:rsidRDefault="003D15F7" w:rsidP="004C4ACF">
      <w:pPr>
        <w:spacing w:line="360" w:lineRule="auto"/>
        <w:ind w:left="0" w:right="1693"/>
        <w:rPr>
          <w:lang w:val="es-ES"/>
        </w:rPr>
      </w:pPr>
    </w:p>
    <w:p w14:paraId="5A8B69F2" w14:textId="77777777" w:rsidR="00805136" w:rsidRPr="006222CC" w:rsidRDefault="00805136" w:rsidP="004C4ACF">
      <w:pPr>
        <w:spacing w:line="360" w:lineRule="auto"/>
        <w:ind w:left="0" w:right="1693"/>
        <w:rPr>
          <w:rFonts w:cs="Arial"/>
          <w:b/>
          <w:bCs/>
          <w:szCs w:val="20"/>
          <w:lang w:val="es-ES"/>
        </w:rPr>
      </w:pPr>
      <w:r w:rsidRPr="006222CC">
        <w:rPr>
          <w:rFonts w:cs="Arial"/>
          <w:b/>
          <w:bCs/>
          <w:szCs w:val="20"/>
          <w:lang w:val="es-ES"/>
        </w:rPr>
        <w:t>Eficiencia, transparencia y retorno de la inversión</w:t>
      </w:r>
    </w:p>
    <w:p w14:paraId="316C611A" w14:textId="77777777" w:rsidR="00805136" w:rsidRPr="006222CC" w:rsidRDefault="00805136" w:rsidP="004C4ACF">
      <w:pPr>
        <w:spacing w:line="360" w:lineRule="auto"/>
        <w:ind w:left="0" w:right="1693"/>
        <w:rPr>
          <w:rFonts w:cs="Arial"/>
          <w:bCs/>
          <w:szCs w:val="20"/>
          <w:lang w:val="es-ES"/>
        </w:rPr>
      </w:pPr>
    </w:p>
    <w:p w14:paraId="25D5E369" w14:textId="4DFD0DDF" w:rsidR="0096506B" w:rsidRPr="006222CC" w:rsidRDefault="007A5FAD" w:rsidP="004C4ACF">
      <w:pPr>
        <w:spacing w:line="360" w:lineRule="auto"/>
        <w:ind w:left="0" w:right="1693"/>
        <w:rPr>
          <w:rFonts w:cs="Arial"/>
          <w:bCs/>
          <w:szCs w:val="20"/>
          <w:lang w:val="es-ES"/>
        </w:rPr>
      </w:pPr>
      <w:r w:rsidRPr="006222CC">
        <w:rPr>
          <w:rFonts w:cs="Arial"/>
          <w:bCs/>
          <w:szCs w:val="20"/>
          <w:lang w:val="es-ES"/>
        </w:rPr>
        <w:t xml:space="preserve">Los temas de la eficiencia, la transparencia y un retorno de la inversión (ROI por sus siglas en inglés) </w:t>
      </w:r>
      <w:r w:rsidR="0017245C">
        <w:rPr>
          <w:rFonts w:cs="Arial"/>
          <w:bCs/>
          <w:szCs w:val="20"/>
          <w:lang w:val="es-ES"/>
        </w:rPr>
        <w:t xml:space="preserve">en </w:t>
      </w:r>
      <w:r w:rsidRPr="006222CC">
        <w:rPr>
          <w:rFonts w:cs="Arial"/>
          <w:bCs/>
          <w:szCs w:val="20"/>
          <w:lang w:val="es-ES"/>
        </w:rPr>
        <w:t xml:space="preserve">breve </w:t>
      </w:r>
      <w:r w:rsidR="00C37FDE">
        <w:rPr>
          <w:rFonts w:cs="Arial"/>
          <w:bCs/>
          <w:szCs w:val="20"/>
          <w:lang w:val="es-ES"/>
        </w:rPr>
        <w:t xml:space="preserve">serán </w:t>
      </w:r>
      <w:r w:rsidRPr="006222CC">
        <w:rPr>
          <w:rFonts w:cs="Arial"/>
          <w:bCs/>
          <w:szCs w:val="20"/>
          <w:lang w:val="es-ES"/>
        </w:rPr>
        <w:t xml:space="preserve">el </w:t>
      </w:r>
      <w:r w:rsidR="0017245C">
        <w:rPr>
          <w:rFonts w:cs="Arial"/>
          <w:bCs/>
          <w:szCs w:val="20"/>
          <w:lang w:val="es-ES"/>
        </w:rPr>
        <w:t xml:space="preserve">foco de atención </w:t>
      </w:r>
      <w:r w:rsidRPr="006222CC">
        <w:rPr>
          <w:rFonts w:cs="Arial"/>
          <w:bCs/>
          <w:szCs w:val="20"/>
          <w:lang w:val="es-ES"/>
        </w:rPr>
        <w:t xml:space="preserve">. El ciclo de vida en los proyectos de integración transcurre digitalmente, desde el primer análisis de datos hasta la aceptación final. Los servicios digitales también se encargan de que el funcionamiento continuo sea óptimo. Para ello, TGW ofrece la máxima disponibilidad y fiabilidad siguiendo el lema de "We keep your business running" (mantenemos su negocio en marcha). </w:t>
      </w:r>
    </w:p>
    <w:p w14:paraId="1981F921" w14:textId="77777777" w:rsidR="0042095D" w:rsidRPr="006222CC" w:rsidRDefault="0042095D" w:rsidP="004C4ACF">
      <w:pPr>
        <w:spacing w:line="360" w:lineRule="auto"/>
        <w:ind w:left="0" w:right="1693"/>
        <w:rPr>
          <w:rFonts w:cs="Arial"/>
          <w:bCs/>
          <w:szCs w:val="20"/>
          <w:lang w:val="es-ES"/>
        </w:rPr>
      </w:pPr>
    </w:p>
    <w:p w14:paraId="2A3F337E" w14:textId="253320C1" w:rsidR="0042095D" w:rsidRPr="006222CC" w:rsidRDefault="00117966" w:rsidP="004C4ACF">
      <w:pPr>
        <w:spacing w:line="360" w:lineRule="auto"/>
        <w:ind w:left="0" w:right="1693"/>
        <w:rPr>
          <w:rFonts w:cs="Arial"/>
          <w:bCs/>
          <w:szCs w:val="20"/>
          <w:lang w:val="es-ES"/>
        </w:rPr>
      </w:pPr>
      <w:r>
        <w:rPr>
          <w:rFonts w:cs="Arial"/>
          <w:bCs/>
          <w:szCs w:val="20"/>
          <w:lang w:val="es-ES"/>
        </w:rPr>
        <w:t xml:space="preserve">En este sentido, </w:t>
      </w:r>
      <w:r w:rsidR="00FD06FE" w:rsidRPr="006222CC">
        <w:rPr>
          <w:rFonts w:cs="Arial"/>
          <w:bCs/>
          <w:szCs w:val="20"/>
          <w:lang w:val="es-ES"/>
        </w:rPr>
        <w:t>TGW utiliza una serie de herramientas probadas y de nuevo desarrollo. Las herramientas digitales para el diseño de instalaciones son, por ejemplo, diseños en 3D, simulaciones y análisis inteligente de datos. En la realización, TGW apuesta por la implementación ágil, la emulación y las</w:t>
      </w:r>
      <w:r w:rsidR="00841D0B">
        <w:rPr>
          <w:rFonts w:cs="Arial"/>
          <w:bCs/>
          <w:szCs w:val="20"/>
          <w:lang w:val="es-ES"/>
        </w:rPr>
        <w:t xml:space="preserve"> revisiones</w:t>
      </w:r>
      <w:r w:rsidR="00FD06FE" w:rsidRPr="006222CC">
        <w:rPr>
          <w:rFonts w:cs="Arial"/>
          <w:bCs/>
          <w:szCs w:val="20"/>
          <w:lang w:val="es-ES"/>
        </w:rPr>
        <w:t xml:space="preserve"> de rendimiento. En el área de operaciones, los clientes se benefician, entre otros, de entornos de prueba virtuales, servicios remotos o monitorización proactiva. El gemelo digital del varias veces galardonado robot de preparación de pedidos Rovolution es una imagen digital completa y creciente</w:t>
      </w:r>
      <w:r w:rsidR="00771224">
        <w:rPr>
          <w:rFonts w:cs="Arial"/>
          <w:bCs/>
          <w:szCs w:val="20"/>
          <w:lang w:val="es-ES"/>
        </w:rPr>
        <w:t>,</w:t>
      </w:r>
      <w:r w:rsidR="00FD06FE" w:rsidRPr="006222CC">
        <w:rPr>
          <w:rFonts w:cs="Arial"/>
          <w:bCs/>
          <w:szCs w:val="20"/>
          <w:lang w:val="es-ES"/>
        </w:rPr>
        <w:t xml:space="preserve"> que se conecta en red con el sistema físico en tiempo real.</w:t>
      </w:r>
    </w:p>
    <w:p w14:paraId="55A72DB5" w14:textId="77777777" w:rsidR="00805136" w:rsidRPr="006222CC" w:rsidRDefault="00805136" w:rsidP="004C4ACF">
      <w:pPr>
        <w:spacing w:line="360" w:lineRule="auto"/>
        <w:ind w:left="0" w:right="1693"/>
        <w:rPr>
          <w:rFonts w:cs="Arial"/>
          <w:bCs/>
          <w:szCs w:val="20"/>
          <w:lang w:val="es-ES"/>
        </w:rPr>
      </w:pPr>
    </w:p>
    <w:p w14:paraId="099156CB" w14:textId="76C26371" w:rsidR="00805136" w:rsidRPr="006222CC" w:rsidRDefault="00805136" w:rsidP="004C4ACF">
      <w:pPr>
        <w:spacing w:line="360" w:lineRule="auto"/>
        <w:ind w:left="0" w:right="1693"/>
        <w:rPr>
          <w:rFonts w:cs="Arial"/>
          <w:b/>
          <w:bCs/>
          <w:szCs w:val="20"/>
          <w:lang w:val="es-ES"/>
        </w:rPr>
      </w:pPr>
      <w:r w:rsidRPr="006222CC">
        <w:rPr>
          <w:rFonts w:cs="Arial"/>
          <w:b/>
          <w:bCs/>
          <w:szCs w:val="20"/>
          <w:lang w:val="es-ES"/>
        </w:rPr>
        <w:t xml:space="preserve">Servicio de una sola </w:t>
      </w:r>
      <w:r w:rsidR="00B03D05">
        <w:rPr>
          <w:rFonts w:cs="Arial"/>
          <w:b/>
          <w:bCs/>
          <w:szCs w:val="20"/>
          <w:lang w:val="es-ES"/>
        </w:rPr>
        <w:t xml:space="preserve">fuente: </w:t>
      </w:r>
      <w:r w:rsidRPr="006222CC">
        <w:rPr>
          <w:rFonts w:cs="Arial"/>
          <w:b/>
          <w:bCs/>
          <w:szCs w:val="20"/>
          <w:lang w:val="es-ES"/>
        </w:rPr>
        <w:t>desde el software hasta la mecatrónica</w:t>
      </w:r>
    </w:p>
    <w:p w14:paraId="27BB5BA6" w14:textId="77777777" w:rsidR="001713BB" w:rsidRPr="006222CC" w:rsidRDefault="001713BB" w:rsidP="004C4ACF">
      <w:pPr>
        <w:spacing w:line="360" w:lineRule="auto"/>
        <w:ind w:left="0" w:right="1693"/>
        <w:rPr>
          <w:rFonts w:cs="Arial"/>
          <w:bCs/>
          <w:szCs w:val="20"/>
          <w:lang w:val="es-ES"/>
        </w:rPr>
      </w:pPr>
    </w:p>
    <w:p w14:paraId="34E4F000" w14:textId="5D515BA4" w:rsidR="00356B45" w:rsidRDefault="0058409A" w:rsidP="004C4ACF">
      <w:pPr>
        <w:spacing w:line="360" w:lineRule="auto"/>
        <w:ind w:left="0" w:right="1693"/>
        <w:rPr>
          <w:rFonts w:cs="Arial"/>
          <w:bCs/>
          <w:szCs w:val="20"/>
          <w:lang w:val="es-ES"/>
        </w:rPr>
      </w:pPr>
      <w:r w:rsidRPr="006222CC">
        <w:rPr>
          <w:rFonts w:cs="Arial"/>
          <w:bCs/>
          <w:szCs w:val="20"/>
          <w:lang w:val="es-ES"/>
        </w:rPr>
        <w:t xml:space="preserve">Las empresas que apuestan por TGW tienen, además, la ventaja de que obtienen todo lo que necesitan de una sola </w:t>
      </w:r>
      <w:r w:rsidR="00612451">
        <w:rPr>
          <w:rFonts w:cs="Arial"/>
          <w:bCs/>
          <w:szCs w:val="20"/>
          <w:lang w:val="es-ES"/>
        </w:rPr>
        <w:t xml:space="preserve">fuente. </w:t>
      </w:r>
      <w:r w:rsidRPr="006222CC">
        <w:rPr>
          <w:rFonts w:cs="Arial"/>
          <w:bCs/>
          <w:szCs w:val="20"/>
          <w:lang w:val="es-ES"/>
        </w:rPr>
        <w:t xml:space="preserve">En comparación con proveedores de software exclusivamente, el integrador de sistemas planifica y realiza las instalaciones, fabrica los componentes mecatrónicos y, además, se encarga de la compleja conexión de software. Por ello, TGW puede recopilar datos de todas las aplicaciones, productos y soluciones y evaluarlos, visualizarlos y optimizarlos en un sistema unitario. </w:t>
      </w:r>
    </w:p>
    <w:p w14:paraId="3D7106BD" w14:textId="77777777" w:rsidR="00356B45" w:rsidRPr="006222CC" w:rsidRDefault="00356B45" w:rsidP="004C4ACF">
      <w:pPr>
        <w:spacing w:line="360" w:lineRule="auto"/>
        <w:ind w:left="0" w:right="1693"/>
        <w:rPr>
          <w:rFonts w:cs="Arial"/>
          <w:bCs/>
          <w:szCs w:val="20"/>
          <w:lang w:val="es-ES"/>
        </w:rPr>
      </w:pPr>
    </w:p>
    <w:p w14:paraId="3A630175" w14:textId="19A3AE9A" w:rsidR="00805136" w:rsidRPr="006222CC" w:rsidRDefault="005D2283" w:rsidP="006231AE">
      <w:pPr>
        <w:spacing w:line="360" w:lineRule="auto"/>
        <w:ind w:left="0" w:right="1693"/>
        <w:rPr>
          <w:rFonts w:cs="Arial"/>
          <w:bCs/>
          <w:szCs w:val="20"/>
          <w:lang w:val="es-ES"/>
        </w:rPr>
      </w:pPr>
      <w:r w:rsidRPr="006222CC">
        <w:rPr>
          <w:rFonts w:cs="Arial"/>
          <w:bCs/>
          <w:szCs w:val="20"/>
          <w:lang w:val="es-ES"/>
        </w:rPr>
        <w:t>El uso de tecnologías modernas como la inteligencia artificial juega un papel</w:t>
      </w:r>
      <w:r w:rsidR="008209D6" w:rsidRPr="006222CC">
        <w:rPr>
          <w:rFonts w:cs="Arial"/>
          <w:bCs/>
          <w:szCs w:val="20"/>
          <w:lang w:val="es-ES"/>
        </w:rPr>
        <w:t xml:space="preserve"> cada vez más</w:t>
      </w:r>
      <w:r w:rsidRPr="006222CC">
        <w:rPr>
          <w:rFonts w:cs="Arial"/>
          <w:bCs/>
          <w:szCs w:val="20"/>
          <w:lang w:val="es-ES"/>
        </w:rPr>
        <w:t xml:space="preserve"> importante en este contexto. Con ayuda de algoritmos de autoaprendizaje es posible modelar los escenarios futuros. "Los sistemas intralogísticos en red que sean capaces de aprender y que puedan optimizarse </w:t>
      </w:r>
      <w:r w:rsidR="00612451">
        <w:rPr>
          <w:rFonts w:cs="Arial"/>
          <w:bCs/>
          <w:szCs w:val="20"/>
          <w:lang w:val="es-ES"/>
        </w:rPr>
        <w:t>de forma autónoma</w:t>
      </w:r>
      <w:r w:rsidRPr="006222CC">
        <w:rPr>
          <w:rFonts w:cs="Arial"/>
          <w:bCs/>
          <w:szCs w:val="20"/>
          <w:lang w:val="es-ES"/>
        </w:rPr>
        <w:t xml:space="preserve"> tendrán un papel muy importante en el futuro próximo. Nuestros clientes se beneficiarán enormemente de estas ventajas", resalta Johann Steinkellner, CEO </w:t>
      </w:r>
      <w:r w:rsidR="00C164A0">
        <w:rPr>
          <w:rFonts w:cs="Arial"/>
          <w:bCs/>
          <w:szCs w:val="20"/>
          <w:lang w:val="es-ES"/>
        </w:rPr>
        <w:t xml:space="preserve">Europa Central </w:t>
      </w:r>
      <w:r w:rsidRPr="006222CC">
        <w:rPr>
          <w:rFonts w:cs="Arial"/>
          <w:bCs/>
          <w:szCs w:val="20"/>
          <w:lang w:val="es-ES"/>
        </w:rPr>
        <w:t xml:space="preserve">en TGW. </w:t>
      </w:r>
    </w:p>
    <w:p w14:paraId="033BAE90" w14:textId="5322BF72" w:rsidR="005D2283" w:rsidRDefault="005D2283" w:rsidP="003C0CE6">
      <w:pPr>
        <w:spacing w:line="360" w:lineRule="auto"/>
        <w:ind w:left="0" w:right="1693"/>
        <w:rPr>
          <w:lang w:val="es-ES"/>
        </w:rPr>
      </w:pPr>
    </w:p>
    <w:p w14:paraId="77175ADE" w14:textId="7122E5A5" w:rsidR="001755D6" w:rsidRDefault="001755D6" w:rsidP="003C0CE6">
      <w:pPr>
        <w:spacing w:line="360" w:lineRule="auto"/>
        <w:ind w:left="0" w:right="1693"/>
        <w:rPr>
          <w:lang w:val="es-ES"/>
        </w:rPr>
      </w:pPr>
    </w:p>
    <w:p w14:paraId="62D0E5E6" w14:textId="733FDDC0" w:rsidR="001755D6" w:rsidRDefault="001755D6" w:rsidP="003C0CE6">
      <w:pPr>
        <w:spacing w:line="360" w:lineRule="auto"/>
        <w:ind w:left="0" w:right="1693"/>
        <w:rPr>
          <w:lang w:val="es-ES"/>
        </w:rPr>
      </w:pPr>
    </w:p>
    <w:p w14:paraId="742AFF37" w14:textId="77777777" w:rsidR="001755D6" w:rsidRPr="006222CC" w:rsidRDefault="001755D6" w:rsidP="003C0CE6">
      <w:pPr>
        <w:spacing w:line="360" w:lineRule="auto"/>
        <w:ind w:left="0" w:right="1693"/>
        <w:rPr>
          <w:lang w:val="es-ES"/>
        </w:rPr>
      </w:pPr>
    </w:p>
    <w:p w14:paraId="23A4819D" w14:textId="77777777" w:rsidR="00264FCF" w:rsidRDefault="00117966" w:rsidP="003C0CE6">
      <w:pPr>
        <w:spacing w:line="360" w:lineRule="auto"/>
        <w:ind w:left="0" w:right="1693"/>
        <w:rPr>
          <w:rStyle w:val="Hyperlink"/>
          <w:lang w:val="en-US"/>
        </w:rPr>
      </w:pPr>
      <w:hyperlink r:id="rId11" w:history="1">
        <w:r w:rsidR="005718BF" w:rsidRPr="008209D6">
          <w:rPr>
            <w:rStyle w:val="Hyperlink"/>
            <w:lang w:val="en-GB"/>
          </w:rPr>
          <w:t>www.tgw-group.com</w:t>
        </w:r>
      </w:hyperlink>
    </w:p>
    <w:p w14:paraId="417AAD62" w14:textId="7289FA16" w:rsidR="00BC7952" w:rsidRPr="001755D6" w:rsidRDefault="00BC7952" w:rsidP="00BC7952">
      <w:pPr>
        <w:spacing w:line="240" w:lineRule="auto"/>
        <w:ind w:left="0" w:right="1693"/>
        <w:rPr>
          <w:rStyle w:val="Hyperlink"/>
          <w:b/>
          <w:color w:val="auto"/>
          <w:u w:val="none"/>
          <w:lang w:val="es-ES"/>
        </w:rPr>
      </w:pPr>
      <w:r w:rsidRPr="001755D6">
        <w:rPr>
          <w:rStyle w:val="Hyperlink"/>
          <w:b/>
          <w:color w:val="auto"/>
          <w:u w:val="none"/>
          <w:lang w:val="es-ES"/>
        </w:rPr>
        <w:lastRenderedPageBreak/>
        <w:t>Acerca de TGW Logistics Group:</w:t>
      </w:r>
    </w:p>
    <w:p w14:paraId="1A5A4F56" w14:textId="77777777" w:rsidR="00BC7952" w:rsidRPr="006222CC" w:rsidRDefault="00BC7952" w:rsidP="00BC7952">
      <w:pPr>
        <w:spacing w:line="240" w:lineRule="auto"/>
        <w:ind w:left="0" w:right="1693"/>
        <w:rPr>
          <w:rStyle w:val="Hyperlink"/>
          <w:color w:val="auto"/>
          <w:u w:val="none"/>
          <w:lang w:val="es-ES"/>
        </w:rPr>
      </w:pPr>
      <w:r w:rsidRPr="006222CC">
        <w:rPr>
          <w:rStyle w:val="Hyperlink"/>
          <w:color w:val="auto"/>
          <w:u w:val="none"/>
          <w:lang w:val="es-ES"/>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15A25BB4" w14:textId="77777777" w:rsidR="00BC7952" w:rsidRPr="006222CC" w:rsidRDefault="00BC7952" w:rsidP="00BC7952">
      <w:pPr>
        <w:spacing w:line="240" w:lineRule="auto"/>
        <w:ind w:left="0" w:right="1693"/>
        <w:rPr>
          <w:rStyle w:val="Hyperlink"/>
          <w:color w:val="auto"/>
          <w:u w:val="none"/>
          <w:lang w:val="es-ES"/>
        </w:rPr>
      </w:pPr>
    </w:p>
    <w:p w14:paraId="10A4CA7B" w14:textId="77777777" w:rsidR="00BC7952" w:rsidRPr="006222CC" w:rsidRDefault="00BC7952" w:rsidP="00BC7952">
      <w:pPr>
        <w:spacing w:line="240" w:lineRule="auto"/>
        <w:ind w:left="0" w:right="1693"/>
        <w:rPr>
          <w:rStyle w:val="Hyperlink"/>
          <w:color w:val="auto"/>
          <w:u w:val="none"/>
          <w:lang w:val="es-ES"/>
        </w:rPr>
      </w:pPr>
      <w:r w:rsidRPr="006222CC">
        <w:rPr>
          <w:rStyle w:val="Hyperlink"/>
          <w:color w:val="auto"/>
          <w:u w:val="none"/>
          <w:lang w:val="es-ES"/>
        </w:rPr>
        <w:t>TGW Logistics Group tiene oficinas en Europa, China y EE. UU. y emplea a más de 4.000 personas en todo el mundo. En el ejercicio 2020/2021, la empresa obtuvo una facturación total de 813 millones de euros.</w:t>
      </w:r>
    </w:p>
    <w:p w14:paraId="45AC0DE5" w14:textId="77777777" w:rsidR="00BC7952" w:rsidRPr="006222CC" w:rsidRDefault="00BC7952" w:rsidP="00BC7952">
      <w:pPr>
        <w:spacing w:line="240" w:lineRule="auto"/>
        <w:ind w:left="0" w:right="1693"/>
        <w:rPr>
          <w:rStyle w:val="Hyperlink"/>
          <w:b/>
          <w:color w:val="auto"/>
          <w:u w:val="none"/>
          <w:lang w:val="es-ES"/>
        </w:rPr>
      </w:pPr>
      <w:r w:rsidRPr="006222CC">
        <w:rPr>
          <w:rStyle w:val="Hyperlink"/>
          <w:b/>
          <w:color w:val="auto"/>
          <w:u w:val="none"/>
          <w:lang w:val="es-ES"/>
        </w:rPr>
        <w:t>Ilustraciones:</w:t>
      </w:r>
    </w:p>
    <w:p w14:paraId="749DE048" w14:textId="77777777" w:rsidR="00BC7952" w:rsidRPr="006222CC" w:rsidRDefault="00BC7952" w:rsidP="00BC7952">
      <w:pPr>
        <w:spacing w:line="240" w:lineRule="auto"/>
        <w:ind w:left="0" w:right="1693"/>
        <w:rPr>
          <w:rStyle w:val="Hyperlink"/>
          <w:color w:val="auto"/>
          <w:u w:val="none"/>
          <w:lang w:val="es-ES"/>
        </w:rPr>
      </w:pPr>
      <w:r w:rsidRPr="006222CC">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14:paraId="67B21F0B" w14:textId="77777777" w:rsidR="00BC7952" w:rsidRPr="006222CC" w:rsidRDefault="00BC7952" w:rsidP="00BC7952">
      <w:pPr>
        <w:spacing w:line="240" w:lineRule="auto"/>
        <w:ind w:left="0" w:right="1693"/>
        <w:rPr>
          <w:rStyle w:val="Hyperlink"/>
          <w:color w:val="auto"/>
          <w:u w:val="none"/>
          <w:lang w:val="es-ES"/>
        </w:rPr>
      </w:pPr>
    </w:p>
    <w:p w14:paraId="375DD09F" w14:textId="77777777" w:rsidR="00BC7952" w:rsidRPr="006222CC" w:rsidRDefault="00BC7952" w:rsidP="00BC7952">
      <w:pPr>
        <w:spacing w:line="240" w:lineRule="auto"/>
        <w:ind w:left="0" w:right="1693"/>
        <w:rPr>
          <w:rStyle w:val="Hyperlink"/>
          <w:color w:val="auto"/>
          <w:u w:val="none"/>
          <w:lang w:val="es-ES"/>
        </w:rPr>
      </w:pPr>
    </w:p>
    <w:p w14:paraId="2519459F" w14:textId="77777777" w:rsidR="00BC7952" w:rsidRPr="006222CC" w:rsidRDefault="00BC7952" w:rsidP="00BC7952">
      <w:pPr>
        <w:spacing w:line="240" w:lineRule="auto"/>
        <w:ind w:left="0" w:right="1693"/>
        <w:rPr>
          <w:rStyle w:val="Hyperlink"/>
          <w:b/>
          <w:color w:val="auto"/>
          <w:u w:val="none"/>
          <w:lang w:val="es-ES"/>
        </w:rPr>
      </w:pPr>
      <w:r w:rsidRPr="006222CC">
        <w:rPr>
          <w:rStyle w:val="Hyperlink"/>
          <w:b/>
          <w:color w:val="auto"/>
          <w:u w:val="none"/>
          <w:lang w:val="es-ES"/>
        </w:rPr>
        <w:t>Contacto:</w:t>
      </w:r>
    </w:p>
    <w:p w14:paraId="5590A0C7" w14:textId="77777777" w:rsidR="00BC7952" w:rsidRPr="006222CC" w:rsidRDefault="00BC7952" w:rsidP="00BC7952">
      <w:pPr>
        <w:spacing w:line="240" w:lineRule="auto"/>
        <w:ind w:left="0" w:right="1693"/>
        <w:rPr>
          <w:rStyle w:val="Hyperlink"/>
          <w:color w:val="auto"/>
          <w:u w:val="none"/>
          <w:lang w:val="es-ES"/>
        </w:rPr>
      </w:pPr>
      <w:r w:rsidRPr="006222CC">
        <w:rPr>
          <w:rStyle w:val="Hyperlink"/>
          <w:color w:val="auto"/>
          <w:u w:val="none"/>
          <w:lang w:val="es-ES"/>
        </w:rPr>
        <w:t>TGW Logistics Group GmbH</w:t>
      </w:r>
    </w:p>
    <w:p w14:paraId="2874DF17"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269F454E" w14:textId="77777777" w:rsidR="00BC7952" w:rsidRPr="006222CC" w:rsidRDefault="00BC7952" w:rsidP="00BC7952">
      <w:pPr>
        <w:spacing w:line="240" w:lineRule="auto"/>
        <w:ind w:left="0" w:right="1693"/>
        <w:rPr>
          <w:rStyle w:val="Hyperlink"/>
          <w:color w:val="auto"/>
          <w:u w:val="none"/>
          <w:lang w:val="es-ES"/>
        </w:rPr>
      </w:pPr>
      <w:r w:rsidRPr="006222CC">
        <w:rPr>
          <w:rStyle w:val="Hyperlink"/>
          <w:color w:val="auto"/>
          <w:u w:val="none"/>
          <w:lang w:val="es-ES"/>
        </w:rPr>
        <w:t>T: +43.(0)50.486-0</w:t>
      </w:r>
    </w:p>
    <w:p w14:paraId="473293E8" w14:textId="77777777" w:rsidR="00BC7952" w:rsidRPr="006222CC" w:rsidRDefault="00BC7952" w:rsidP="00BC7952">
      <w:pPr>
        <w:spacing w:line="240" w:lineRule="auto"/>
        <w:ind w:left="0" w:right="1693"/>
        <w:rPr>
          <w:rStyle w:val="Hyperlink"/>
          <w:color w:val="auto"/>
          <w:u w:val="none"/>
          <w:lang w:val="es-ES"/>
        </w:rPr>
      </w:pPr>
      <w:r w:rsidRPr="006222CC">
        <w:rPr>
          <w:rStyle w:val="Hyperlink"/>
          <w:color w:val="auto"/>
          <w:u w:val="none"/>
          <w:lang w:val="es-ES"/>
        </w:rPr>
        <w:t>F: +43.(0)50.486-31</w:t>
      </w:r>
    </w:p>
    <w:p w14:paraId="7A610B90" w14:textId="77777777" w:rsidR="00BC7952" w:rsidRPr="006222CC" w:rsidRDefault="00BC7952" w:rsidP="00BC7952">
      <w:pPr>
        <w:spacing w:line="240" w:lineRule="auto"/>
        <w:ind w:left="0" w:right="1693"/>
        <w:rPr>
          <w:rStyle w:val="Hyperlink"/>
          <w:color w:val="auto"/>
          <w:u w:val="none"/>
          <w:lang w:val="es-ES"/>
        </w:rPr>
      </w:pPr>
      <w:r w:rsidRPr="006222CC">
        <w:rPr>
          <w:rStyle w:val="Hyperlink"/>
          <w:color w:val="auto"/>
          <w:u w:val="none"/>
          <w:lang w:val="es-ES"/>
        </w:rPr>
        <w:t>Correo electrónico: tgw@tgw-group.com</w:t>
      </w:r>
    </w:p>
    <w:p w14:paraId="78057CCF" w14:textId="77777777" w:rsidR="00BC7952" w:rsidRPr="006222CC" w:rsidRDefault="00BC7952" w:rsidP="00BC7952">
      <w:pPr>
        <w:spacing w:line="240" w:lineRule="auto"/>
        <w:ind w:left="0" w:right="1693"/>
        <w:rPr>
          <w:rStyle w:val="Hyperlink"/>
          <w:color w:val="auto"/>
          <w:u w:val="none"/>
          <w:lang w:val="es-ES"/>
        </w:rPr>
      </w:pPr>
    </w:p>
    <w:p w14:paraId="059207D1" w14:textId="77777777" w:rsidR="00F92A0D" w:rsidRPr="006222CC" w:rsidRDefault="00F92A0D" w:rsidP="00BC7952">
      <w:pPr>
        <w:spacing w:line="240" w:lineRule="auto"/>
        <w:ind w:left="0" w:right="1693"/>
        <w:rPr>
          <w:rStyle w:val="Hyperlink"/>
          <w:color w:val="auto"/>
          <w:u w:val="none"/>
          <w:lang w:val="es-ES"/>
        </w:rPr>
      </w:pPr>
    </w:p>
    <w:p w14:paraId="4E427EB8" w14:textId="77777777" w:rsidR="00F92A0D" w:rsidRDefault="00F92A0D" w:rsidP="00BC7952">
      <w:pPr>
        <w:spacing w:line="240" w:lineRule="auto"/>
        <w:ind w:left="0" w:right="1693"/>
        <w:rPr>
          <w:rStyle w:val="Hyperlink"/>
          <w:color w:val="auto"/>
          <w:u w:val="none"/>
          <w:lang w:val="en-AU"/>
        </w:rPr>
      </w:pPr>
      <w:proofErr w:type="spellStart"/>
      <w:r w:rsidRPr="008209D6">
        <w:rPr>
          <w:rStyle w:val="Hyperlink"/>
          <w:color w:val="auto"/>
          <w:u w:val="none"/>
          <w:lang w:val="en-GB"/>
        </w:rPr>
        <w:t>Contacto</w:t>
      </w:r>
      <w:proofErr w:type="spellEnd"/>
      <w:r w:rsidRPr="008209D6">
        <w:rPr>
          <w:rStyle w:val="Hyperlink"/>
          <w:color w:val="auto"/>
          <w:u w:val="none"/>
          <w:lang w:val="en-GB"/>
        </w:rPr>
        <w:t xml:space="preserve"> de </w:t>
      </w:r>
      <w:proofErr w:type="spellStart"/>
      <w:r w:rsidRPr="008209D6">
        <w:rPr>
          <w:rStyle w:val="Hyperlink"/>
          <w:color w:val="auto"/>
          <w:u w:val="none"/>
          <w:lang w:val="en-GB"/>
        </w:rPr>
        <w:t>prensa</w:t>
      </w:r>
      <w:proofErr w:type="spellEnd"/>
      <w:r w:rsidRPr="008209D6">
        <w:rPr>
          <w:rStyle w:val="Hyperlink"/>
          <w:color w:val="auto"/>
          <w:u w:val="none"/>
          <w:lang w:val="en-GB"/>
        </w:rPr>
        <w:t>:</w:t>
      </w:r>
    </w:p>
    <w:p w14:paraId="68042F9C" w14:textId="77777777" w:rsidR="00F92A0D" w:rsidRPr="00D1043D" w:rsidRDefault="00BC7952" w:rsidP="00BC7952">
      <w:pPr>
        <w:spacing w:line="240" w:lineRule="auto"/>
        <w:ind w:left="0" w:right="1693"/>
        <w:rPr>
          <w:rStyle w:val="Hyperlink"/>
          <w:color w:val="auto"/>
          <w:u w:val="none"/>
          <w:lang w:val="en-AU"/>
        </w:rPr>
      </w:pPr>
      <w:r w:rsidRPr="008209D6">
        <w:rPr>
          <w:rStyle w:val="Hyperlink"/>
          <w:color w:val="auto"/>
          <w:u w:val="none"/>
          <w:lang w:val="en-GB"/>
        </w:rPr>
        <w:t>Alexander Tahedl</w:t>
      </w:r>
    </w:p>
    <w:p w14:paraId="03A35A8D" w14:textId="77777777" w:rsidR="00BC7952" w:rsidRPr="00D1043D" w:rsidRDefault="00BC7952" w:rsidP="00BC7952">
      <w:pPr>
        <w:spacing w:line="240" w:lineRule="auto"/>
        <w:ind w:left="0" w:right="1693"/>
        <w:rPr>
          <w:rStyle w:val="Hyperlink"/>
          <w:color w:val="auto"/>
          <w:u w:val="none"/>
          <w:lang w:val="en-AU"/>
        </w:rPr>
      </w:pPr>
      <w:r w:rsidRPr="008209D6">
        <w:rPr>
          <w:rStyle w:val="Hyperlink"/>
          <w:color w:val="auto"/>
          <w:u w:val="none"/>
          <w:lang w:val="en-GB"/>
        </w:rPr>
        <w:t>Communications Specialist</w:t>
      </w:r>
    </w:p>
    <w:p w14:paraId="2CD595C3" w14:textId="77777777" w:rsidR="00BC7952" w:rsidRPr="008209D6" w:rsidRDefault="00BC7952" w:rsidP="00BC7952">
      <w:pPr>
        <w:spacing w:line="240" w:lineRule="auto"/>
        <w:ind w:left="0" w:right="1693"/>
        <w:rPr>
          <w:rStyle w:val="Hyperlink"/>
          <w:color w:val="auto"/>
          <w:u w:val="none"/>
        </w:rPr>
      </w:pPr>
      <w:r>
        <w:rPr>
          <w:rStyle w:val="Hyperlink"/>
          <w:color w:val="auto"/>
          <w:u w:val="none"/>
        </w:rPr>
        <w:t>T: +43.(0)50.486-2267</w:t>
      </w:r>
    </w:p>
    <w:p w14:paraId="18DF18B5" w14:textId="77777777" w:rsidR="00BC7952" w:rsidRPr="008209D6" w:rsidRDefault="00BC7952" w:rsidP="00BC7952">
      <w:pPr>
        <w:spacing w:line="240" w:lineRule="auto"/>
        <w:ind w:left="0" w:right="1693"/>
        <w:rPr>
          <w:rStyle w:val="Hyperlink"/>
          <w:color w:val="auto"/>
          <w:u w:val="none"/>
        </w:rPr>
      </w:pPr>
      <w:r>
        <w:rPr>
          <w:rStyle w:val="Hyperlink"/>
          <w:color w:val="auto"/>
          <w:u w:val="none"/>
        </w:rPr>
        <w:t>M: +43.(0)664.88459713</w:t>
      </w:r>
    </w:p>
    <w:p w14:paraId="41C39A71" w14:textId="77777777" w:rsidR="00BC7952" w:rsidRPr="008209D6" w:rsidRDefault="00BC7952" w:rsidP="00BC7952">
      <w:pPr>
        <w:spacing w:line="240" w:lineRule="auto"/>
        <w:ind w:left="0" w:right="1693"/>
      </w:pPr>
      <w:r>
        <w:rPr>
          <w:rStyle w:val="Hyperlink"/>
          <w:color w:val="auto"/>
          <w:u w:val="none"/>
        </w:rPr>
        <w:t>alexander.tahedl@tgw-group.com</w:t>
      </w:r>
    </w:p>
    <w:p w14:paraId="0808ADDB" w14:textId="77777777" w:rsidR="00BC7952" w:rsidRPr="008209D6" w:rsidRDefault="00BC7952" w:rsidP="00BC7952">
      <w:pPr>
        <w:spacing w:line="240" w:lineRule="auto"/>
        <w:ind w:left="0" w:right="1693"/>
        <w:rPr>
          <w:rStyle w:val="Hyperlink"/>
          <w:color w:val="auto"/>
          <w:u w:val="none"/>
        </w:rPr>
      </w:pPr>
    </w:p>
    <w:p w14:paraId="50026501" w14:textId="77777777" w:rsidR="00F92A0D" w:rsidRPr="008209D6" w:rsidRDefault="00F92A0D" w:rsidP="00BC7952">
      <w:pPr>
        <w:spacing w:line="240" w:lineRule="auto"/>
        <w:ind w:left="0" w:right="1693"/>
        <w:rPr>
          <w:rStyle w:val="Hyperlink"/>
          <w:color w:val="auto"/>
          <w:u w:val="none"/>
        </w:rPr>
      </w:pPr>
    </w:p>
    <w:p w14:paraId="06E9A4EB" w14:textId="77777777" w:rsidR="00BC7952" w:rsidRPr="00D1043D" w:rsidRDefault="00BC7952" w:rsidP="00BC7952">
      <w:pPr>
        <w:spacing w:line="240" w:lineRule="auto"/>
        <w:ind w:left="0" w:right="1693"/>
        <w:rPr>
          <w:rStyle w:val="Hyperlink"/>
          <w:color w:val="auto"/>
          <w:u w:val="none"/>
          <w:lang w:val="en-AU"/>
        </w:rPr>
      </w:pPr>
      <w:r w:rsidRPr="008209D6">
        <w:rPr>
          <w:rStyle w:val="Hyperlink"/>
          <w:color w:val="auto"/>
          <w:u w:val="none"/>
          <w:lang w:val="en-GB"/>
        </w:rPr>
        <w:t>Martin Kirchmayr</w:t>
      </w:r>
    </w:p>
    <w:p w14:paraId="4C687EC5" w14:textId="77777777" w:rsidR="00BC7952" w:rsidRPr="00D1043D" w:rsidRDefault="00BC7952" w:rsidP="00BC7952">
      <w:pPr>
        <w:spacing w:line="240" w:lineRule="auto"/>
        <w:ind w:left="0" w:right="1693"/>
        <w:rPr>
          <w:rStyle w:val="Hyperlink"/>
          <w:color w:val="auto"/>
          <w:u w:val="none"/>
          <w:lang w:val="en-AU"/>
        </w:rPr>
      </w:pPr>
      <w:r w:rsidRPr="008209D6">
        <w:rPr>
          <w:rStyle w:val="Hyperlink"/>
          <w:color w:val="auto"/>
          <w:u w:val="none"/>
          <w:lang w:val="en-GB"/>
        </w:rPr>
        <w:t>Director Marketing &amp; Communications</w:t>
      </w:r>
    </w:p>
    <w:p w14:paraId="5FD43CA2" w14:textId="77777777" w:rsidR="00BC7952" w:rsidRPr="008209D6" w:rsidRDefault="00BC7952" w:rsidP="00BC7952">
      <w:pPr>
        <w:spacing w:line="240" w:lineRule="auto"/>
        <w:ind w:left="0" w:right="1693"/>
        <w:rPr>
          <w:rStyle w:val="Hyperlink"/>
          <w:color w:val="auto"/>
          <w:u w:val="none"/>
          <w:lang w:val="en-GB"/>
        </w:rPr>
      </w:pPr>
      <w:r w:rsidRPr="008209D6">
        <w:rPr>
          <w:rStyle w:val="Hyperlink"/>
          <w:color w:val="auto"/>
          <w:u w:val="none"/>
          <w:lang w:val="en-GB"/>
        </w:rPr>
        <w:t>T: +43</w:t>
      </w:r>
      <w:proofErr w:type="gramStart"/>
      <w:r w:rsidRPr="008209D6">
        <w:rPr>
          <w:rStyle w:val="Hyperlink"/>
          <w:color w:val="auto"/>
          <w:u w:val="none"/>
          <w:lang w:val="en-GB"/>
        </w:rPr>
        <w:t>.(</w:t>
      </w:r>
      <w:proofErr w:type="gramEnd"/>
      <w:r w:rsidRPr="008209D6">
        <w:rPr>
          <w:rStyle w:val="Hyperlink"/>
          <w:color w:val="auto"/>
          <w:u w:val="none"/>
          <w:lang w:val="en-GB"/>
        </w:rPr>
        <w:t>0)50.486-1382</w:t>
      </w:r>
    </w:p>
    <w:p w14:paraId="6C26F05C" w14:textId="77777777" w:rsidR="00BC7952" w:rsidRPr="008209D6" w:rsidRDefault="00BC7952" w:rsidP="00BC7952">
      <w:pPr>
        <w:spacing w:line="240" w:lineRule="auto"/>
        <w:ind w:left="0" w:right="1693"/>
        <w:rPr>
          <w:rStyle w:val="Hyperlink"/>
          <w:color w:val="auto"/>
          <w:u w:val="none"/>
          <w:lang w:val="en-GB"/>
        </w:rPr>
      </w:pPr>
      <w:r w:rsidRPr="008209D6">
        <w:rPr>
          <w:rStyle w:val="Hyperlink"/>
          <w:color w:val="auto"/>
          <w:u w:val="none"/>
          <w:lang w:val="en-GB"/>
        </w:rPr>
        <w:t>M: +43</w:t>
      </w:r>
      <w:proofErr w:type="gramStart"/>
      <w:r w:rsidRPr="008209D6">
        <w:rPr>
          <w:rStyle w:val="Hyperlink"/>
          <w:color w:val="auto"/>
          <w:u w:val="none"/>
          <w:lang w:val="en-GB"/>
        </w:rPr>
        <w:t>.(</w:t>
      </w:r>
      <w:proofErr w:type="gramEnd"/>
      <w:r w:rsidRPr="008209D6">
        <w:rPr>
          <w:rStyle w:val="Hyperlink"/>
          <w:color w:val="auto"/>
          <w:u w:val="none"/>
          <w:lang w:val="en-GB"/>
        </w:rPr>
        <w:t>0)664.8187423</w:t>
      </w:r>
    </w:p>
    <w:p w14:paraId="2CDFEDA3" w14:textId="77777777" w:rsidR="00BC7952" w:rsidRPr="008209D6" w:rsidRDefault="00BC7952" w:rsidP="00BC7952">
      <w:pPr>
        <w:spacing w:line="240" w:lineRule="auto"/>
        <w:ind w:left="0" w:right="1693"/>
        <w:rPr>
          <w:rStyle w:val="Hyperlink"/>
          <w:color w:val="auto"/>
          <w:u w:val="none"/>
          <w:lang w:val="en-GB"/>
        </w:rPr>
      </w:pPr>
      <w:r w:rsidRPr="008209D6">
        <w:rPr>
          <w:rStyle w:val="Hyperlink"/>
          <w:color w:val="auto"/>
          <w:u w:val="none"/>
          <w:lang w:val="en-GB"/>
        </w:rPr>
        <w:t>martin.kirchmayr@tgw-group.com</w:t>
      </w:r>
    </w:p>
    <w:p w14:paraId="25AC5591" w14:textId="77777777" w:rsidR="00BC7952" w:rsidRPr="008209D6" w:rsidRDefault="00BC7952" w:rsidP="00BC7952">
      <w:pPr>
        <w:spacing w:line="240" w:lineRule="auto"/>
        <w:ind w:left="0" w:right="1693"/>
        <w:rPr>
          <w:rStyle w:val="Hyperlink"/>
          <w:color w:val="auto"/>
          <w:u w:val="none"/>
          <w:lang w:val="en-GB"/>
        </w:rPr>
      </w:pPr>
    </w:p>
    <w:p w14:paraId="5F5B5CDD" w14:textId="77777777" w:rsidR="00BC7952" w:rsidRPr="008209D6" w:rsidRDefault="00BC7952" w:rsidP="00BC7952">
      <w:pPr>
        <w:spacing w:line="240" w:lineRule="auto"/>
        <w:ind w:left="0" w:right="1693"/>
        <w:rPr>
          <w:lang w:val="en-GB"/>
        </w:rPr>
      </w:pPr>
    </w:p>
    <w:p w14:paraId="4F06652C" w14:textId="77777777" w:rsidR="006231AE" w:rsidRPr="008209D6" w:rsidRDefault="006231AE" w:rsidP="006231AE">
      <w:pPr>
        <w:ind w:left="0" w:right="1693"/>
        <w:rPr>
          <w:lang w:val="en-GB"/>
        </w:rPr>
      </w:pPr>
    </w:p>
    <w:sectPr w:rsidR="006231AE" w:rsidRPr="008209D6"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91EE7" w14:textId="77777777" w:rsidR="007D4598" w:rsidRDefault="007D4598" w:rsidP="00764006">
      <w:pPr>
        <w:spacing w:line="240" w:lineRule="auto"/>
      </w:pPr>
      <w:r>
        <w:separator/>
      </w:r>
    </w:p>
  </w:endnote>
  <w:endnote w:type="continuationSeparator" w:id="0">
    <w:p w14:paraId="2BFE0DAB" w14:textId="77777777" w:rsidR="007D4598" w:rsidRDefault="007D459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26F77CAF" w14:textId="77777777" w:rsidTr="00A345ED">
      <w:tc>
        <w:tcPr>
          <w:tcW w:w="6474" w:type="dxa"/>
        </w:tcPr>
        <w:p w14:paraId="77BF932F"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0B7E59C7"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0946E9C2" w14:textId="77777777" w:rsidR="00B72812" w:rsidRPr="00C424EA" w:rsidRDefault="00B72812" w:rsidP="00C424EA">
          <w:pPr>
            <w:pStyle w:val="Fuzeile"/>
            <w:rPr>
              <w:sz w:val="16"/>
              <w:szCs w:val="16"/>
            </w:rPr>
          </w:pPr>
        </w:p>
      </w:tc>
      <w:tc>
        <w:tcPr>
          <w:tcW w:w="2438" w:type="dxa"/>
          <w:vAlign w:val="center"/>
        </w:tcPr>
        <w:p w14:paraId="00826F61" w14:textId="6C09620E"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117966">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117966">
            <w:rPr>
              <w:noProof/>
              <w:sz w:val="16"/>
              <w:szCs w:val="16"/>
            </w:rPr>
            <w:t>3</w:t>
          </w:r>
          <w:r>
            <w:fldChar w:fldCharType="end"/>
          </w:r>
        </w:p>
      </w:tc>
    </w:tr>
  </w:tbl>
  <w:p w14:paraId="7F771200"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1957C" w14:textId="77777777" w:rsidR="007D4598" w:rsidRDefault="007D4598" w:rsidP="00764006">
      <w:pPr>
        <w:spacing w:line="240" w:lineRule="auto"/>
      </w:pPr>
      <w:r>
        <w:separator/>
      </w:r>
    </w:p>
  </w:footnote>
  <w:footnote w:type="continuationSeparator" w:id="0">
    <w:p w14:paraId="2A36F498" w14:textId="77777777" w:rsidR="007D4598" w:rsidRDefault="007D459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0F10" w14:textId="77777777" w:rsidR="00B72812" w:rsidRDefault="00B72812" w:rsidP="00C54F6A">
    <w:pPr>
      <w:pStyle w:val="Dokumententitel"/>
    </w:pPr>
  </w:p>
  <w:p w14:paraId="767BA1CA" w14:textId="77777777"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7FFABF6F"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8B8"/>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36F9"/>
    <w:rsid w:val="00025C18"/>
    <w:rsid w:val="00025FEC"/>
    <w:rsid w:val="00026D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0901"/>
    <w:rsid w:val="00061BDB"/>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6FF9"/>
    <w:rsid w:val="000A77BB"/>
    <w:rsid w:val="000A7F1D"/>
    <w:rsid w:val="000B2B18"/>
    <w:rsid w:val="000B4185"/>
    <w:rsid w:val="000B5A93"/>
    <w:rsid w:val="000B5C66"/>
    <w:rsid w:val="000B6542"/>
    <w:rsid w:val="000B65C7"/>
    <w:rsid w:val="000B65E5"/>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1D04"/>
    <w:rsid w:val="000E20AF"/>
    <w:rsid w:val="000E2AD9"/>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523"/>
    <w:rsid w:val="001069CF"/>
    <w:rsid w:val="001113B7"/>
    <w:rsid w:val="001119B7"/>
    <w:rsid w:val="00111A67"/>
    <w:rsid w:val="001136BD"/>
    <w:rsid w:val="00113DEF"/>
    <w:rsid w:val="0011473E"/>
    <w:rsid w:val="00114EE0"/>
    <w:rsid w:val="00116B32"/>
    <w:rsid w:val="00117966"/>
    <w:rsid w:val="0012094E"/>
    <w:rsid w:val="001230A6"/>
    <w:rsid w:val="00125FEB"/>
    <w:rsid w:val="0012627D"/>
    <w:rsid w:val="00126DA1"/>
    <w:rsid w:val="00127ECE"/>
    <w:rsid w:val="001305E8"/>
    <w:rsid w:val="00131A55"/>
    <w:rsid w:val="001336DF"/>
    <w:rsid w:val="0013383F"/>
    <w:rsid w:val="001338DB"/>
    <w:rsid w:val="00134AF1"/>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57D30"/>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245C"/>
    <w:rsid w:val="001744EA"/>
    <w:rsid w:val="001754C6"/>
    <w:rsid w:val="001755D6"/>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7269"/>
    <w:rsid w:val="001A0128"/>
    <w:rsid w:val="001A2DCB"/>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136"/>
    <w:rsid w:val="002017CF"/>
    <w:rsid w:val="002025D0"/>
    <w:rsid w:val="0020344F"/>
    <w:rsid w:val="00203677"/>
    <w:rsid w:val="00205DAD"/>
    <w:rsid w:val="00212AB2"/>
    <w:rsid w:val="00213206"/>
    <w:rsid w:val="00213434"/>
    <w:rsid w:val="00213DEE"/>
    <w:rsid w:val="00214367"/>
    <w:rsid w:val="00215B86"/>
    <w:rsid w:val="00220326"/>
    <w:rsid w:val="0022082E"/>
    <w:rsid w:val="00220DA8"/>
    <w:rsid w:val="00221A42"/>
    <w:rsid w:val="00221B43"/>
    <w:rsid w:val="00222AA7"/>
    <w:rsid w:val="00223EA8"/>
    <w:rsid w:val="0022464C"/>
    <w:rsid w:val="00226B41"/>
    <w:rsid w:val="002327A2"/>
    <w:rsid w:val="00232F8E"/>
    <w:rsid w:val="00235CF7"/>
    <w:rsid w:val="0023663F"/>
    <w:rsid w:val="002413CA"/>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ACB"/>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6158"/>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316E"/>
    <w:rsid w:val="00345413"/>
    <w:rsid w:val="00352A60"/>
    <w:rsid w:val="00352D7B"/>
    <w:rsid w:val="003533A3"/>
    <w:rsid w:val="00353A88"/>
    <w:rsid w:val="003541AF"/>
    <w:rsid w:val="00354454"/>
    <w:rsid w:val="00354CBD"/>
    <w:rsid w:val="00356625"/>
    <w:rsid w:val="0035675D"/>
    <w:rsid w:val="00356B45"/>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15F7"/>
    <w:rsid w:val="003D3FCD"/>
    <w:rsid w:val="003D6248"/>
    <w:rsid w:val="003E002C"/>
    <w:rsid w:val="003E0736"/>
    <w:rsid w:val="003E0A35"/>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F70"/>
    <w:rsid w:val="004713CE"/>
    <w:rsid w:val="00471C9D"/>
    <w:rsid w:val="00471E85"/>
    <w:rsid w:val="004736D0"/>
    <w:rsid w:val="00473A6C"/>
    <w:rsid w:val="00473B5A"/>
    <w:rsid w:val="004746BE"/>
    <w:rsid w:val="00475D53"/>
    <w:rsid w:val="0047613B"/>
    <w:rsid w:val="0048140A"/>
    <w:rsid w:val="004831C9"/>
    <w:rsid w:val="004832B0"/>
    <w:rsid w:val="00483405"/>
    <w:rsid w:val="0048357E"/>
    <w:rsid w:val="0048380F"/>
    <w:rsid w:val="00486900"/>
    <w:rsid w:val="004903C0"/>
    <w:rsid w:val="00490717"/>
    <w:rsid w:val="00490A26"/>
    <w:rsid w:val="00491D27"/>
    <w:rsid w:val="0049427C"/>
    <w:rsid w:val="00494BF3"/>
    <w:rsid w:val="0049726A"/>
    <w:rsid w:val="00497FF7"/>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65A3"/>
    <w:rsid w:val="004C675F"/>
    <w:rsid w:val="004C74E5"/>
    <w:rsid w:val="004D2860"/>
    <w:rsid w:val="004D3103"/>
    <w:rsid w:val="004D3264"/>
    <w:rsid w:val="004D3481"/>
    <w:rsid w:val="004D52CF"/>
    <w:rsid w:val="004D5F4A"/>
    <w:rsid w:val="004D6591"/>
    <w:rsid w:val="004D7FC9"/>
    <w:rsid w:val="004E12DD"/>
    <w:rsid w:val="004E241D"/>
    <w:rsid w:val="004E3571"/>
    <w:rsid w:val="004E47DE"/>
    <w:rsid w:val="004E4F4C"/>
    <w:rsid w:val="004E53E3"/>
    <w:rsid w:val="004E6B8D"/>
    <w:rsid w:val="004E6F92"/>
    <w:rsid w:val="004E7AC4"/>
    <w:rsid w:val="004E7C4A"/>
    <w:rsid w:val="004F3F04"/>
    <w:rsid w:val="004F4796"/>
    <w:rsid w:val="004F4842"/>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2212"/>
    <w:rsid w:val="005331E2"/>
    <w:rsid w:val="00534D59"/>
    <w:rsid w:val="00537584"/>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4918"/>
    <w:rsid w:val="00606EB8"/>
    <w:rsid w:val="0060771D"/>
    <w:rsid w:val="00610017"/>
    <w:rsid w:val="00610D92"/>
    <w:rsid w:val="00612451"/>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22CC"/>
    <w:rsid w:val="006231AE"/>
    <w:rsid w:val="0062329C"/>
    <w:rsid w:val="00623474"/>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37FF"/>
    <w:rsid w:val="00643CDE"/>
    <w:rsid w:val="00644F94"/>
    <w:rsid w:val="006474AB"/>
    <w:rsid w:val="00647DAE"/>
    <w:rsid w:val="00650DF4"/>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174"/>
    <w:rsid w:val="00727ADF"/>
    <w:rsid w:val="007303A5"/>
    <w:rsid w:val="00730938"/>
    <w:rsid w:val="0073176C"/>
    <w:rsid w:val="007317B6"/>
    <w:rsid w:val="00731E59"/>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1224"/>
    <w:rsid w:val="007729BE"/>
    <w:rsid w:val="00772BDC"/>
    <w:rsid w:val="00772FEA"/>
    <w:rsid w:val="007744C2"/>
    <w:rsid w:val="00775A54"/>
    <w:rsid w:val="00775B91"/>
    <w:rsid w:val="00776267"/>
    <w:rsid w:val="007771C5"/>
    <w:rsid w:val="00780173"/>
    <w:rsid w:val="007839B3"/>
    <w:rsid w:val="007870FB"/>
    <w:rsid w:val="00787A51"/>
    <w:rsid w:val="00787E86"/>
    <w:rsid w:val="007922BE"/>
    <w:rsid w:val="007927AE"/>
    <w:rsid w:val="00794459"/>
    <w:rsid w:val="00796145"/>
    <w:rsid w:val="007963CB"/>
    <w:rsid w:val="007963FC"/>
    <w:rsid w:val="0079643E"/>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4598"/>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5136"/>
    <w:rsid w:val="00805172"/>
    <w:rsid w:val="00805546"/>
    <w:rsid w:val="00806BE4"/>
    <w:rsid w:val="00806F99"/>
    <w:rsid w:val="00807724"/>
    <w:rsid w:val="00810B98"/>
    <w:rsid w:val="00812493"/>
    <w:rsid w:val="00812567"/>
    <w:rsid w:val="00812AA2"/>
    <w:rsid w:val="00812E4D"/>
    <w:rsid w:val="00814130"/>
    <w:rsid w:val="008156F3"/>
    <w:rsid w:val="0081610E"/>
    <w:rsid w:val="00816372"/>
    <w:rsid w:val="00816A51"/>
    <w:rsid w:val="00816E56"/>
    <w:rsid w:val="00820146"/>
    <w:rsid w:val="008209D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4F4B"/>
    <w:rsid w:val="0083565E"/>
    <w:rsid w:val="00835969"/>
    <w:rsid w:val="00837507"/>
    <w:rsid w:val="00837915"/>
    <w:rsid w:val="00837AA9"/>
    <w:rsid w:val="00840838"/>
    <w:rsid w:val="00841D0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DA5"/>
    <w:rsid w:val="00896E3C"/>
    <w:rsid w:val="00896FDB"/>
    <w:rsid w:val="00897119"/>
    <w:rsid w:val="008A27C2"/>
    <w:rsid w:val="008A5DAA"/>
    <w:rsid w:val="008A6166"/>
    <w:rsid w:val="008A6DE7"/>
    <w:rsid w:val="008A7772"/>
    <w:rsid w:val="008A7D50"/>
    <w:rsid w:val="008B0223"/>
    <w:rsid w:val="008B0FC3"/>
    <w:rsid w:val="008B22EE"/>
    <w:rsid w:val="008B465D"/>
    <w:rsid w:val="008B6062"/>
    <w:rsid w:val="008B6858"/>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8C3"/>
    <w:rsid w:val="009275F8"/>
    <w:rsid w:val="009321FE"/>
    <w:rsid w:val="00934279"/>
    <w:rsid w:val="00942462"/>
    <w:rsid w:val="009428A3"/>
    <w:rsid w:val="00942EDF"/>
    <w:rsid w:val="009440B4"/>
    <w:rsid w:val="0094458E"/>
    <w:rsid w:val="00946640"/>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3FB8"/>
    <w:rsid w:val="009843FC"/>
    <w:rsid w:val="009849E9"/>
    <w:rsid w:val="00986D52"/>
    <w:rsid w:val="0099164D"/>
    <w:rsid w:val="00991FF1"/>
    <w:rsid w:val="0099272E"/>
    <w:rsid w:val="0099706A"/>
    <w:rsid w:val="00997819"/>
    <w:rsid w:val="00997C23"/>
    <w:rsid w:val="009A01E3"/>
    <w:rsid w:val="009A206D"/>
    <w:rsid w:val="009A2357"/>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A1B"/>
    <w:rsid w:val="009F7A83"/>
    <w:rsid w:val="00A00CCD"/>
    <w:rsid w:val="00A01046"/>
    <w:rsid w:val="00A014A1"/>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201C8"/>
    <w:rsid w:val="00A22863"/>
    <w:rsid w:val="00A22B75"/>
    <w:rsid w:val="00A2351E"/>
    <w:rsid w:val="00A2371E"/>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5D83"/>
    <w:rsid w:val="00A8601C"/>
    <w:rsid w:val="00A86616"/>
    <w:rsid w:val="00A874D1"/>
    <w:rsid w:val="00A875FA"/>
    <w:rsid w:val="00A91155"/>
    <w:rsid w:val="00A92C6B"/>
    <w:rsid w:val="00A93FD0"/>
    <w:rsid w:val="00A95202"/>
    <w:rsid w:val="00A953DD"/>
    <w:rsid w:val="00A96A83"/>
    <w:rsid w:val="00A96FA4"/>
    <w:rsid w:val="00A97BFD"/>
    <w:rsid w:val="00AA0016"/>
    <w:rsid w:val="00AA055D"/>
    <w:rsid w:val="00AA3331"/>
    <w:rsid w:val="00AA3942"/>
    <w:rsid w:val="00AA52E5"/>
    <w:rsid w:val="00AA5911"/>
    <w:rsid w:val="00AA7624"/>
    <w:rsid w:val="00AB19F8"/>
    <w:rsid w:val="00AB2298"/>
    <w:rsid w:val="00AB2841"/>
    <w:rsid w:val="00AB2EE2"/>
    <w:rsid w:val="00AB3FC4"/>
    <w:rsid w:val="00AB4626"/>
    <w:rsid w:val="00AB5A32"/>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B65"/>
    <w:rsid w:val="00B03D05"/>
    <w:rsid w:val="00B056AC"/>
    <w:rsid w:val="00B05D38"/>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5D03"/>
    <w:rsid w:val="00B3639D"/>
    <w:rsid w:val="00B36B49"/>
    <w:rsid w:val="00B41D07"/>
    <w:rsid w:val="00B430F7"/>
    <w:rsid w:val="00B43110"/>
    <w:rsid w:val="00B4317D"/>
    <w:rsid w:val="00B436A2"/>
    <w:rsid w:val="00B43B92"/>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64A0"/>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626"/>
    <w:rsid w:val="00C31E1B"/>
    <w:rsid w:val="00C333F7"/>
    <w:rsid w:val="00C34481"/>
    <w:rsid w:val="00C37393"/>
    <w:rsid w:val="00C37DE5"/>
    <w:rsid w:val="00C37FDE"/>
    <w:rsid w:val="00C41621"/>
    <w:rsid w:val="00C42310"/>
    <w:rsid w:val="00C424EA"/>
    <w:rsid w:val="00C427DF"/>
    <w:rsid w:val="00C427E0"/>
    <w:rsid w:val="00C42B3C"/>
    <w:rsid w:val="00C4399A"/>
    <w:rsid w:val="00C442BE"/>
    <w:rsid w:val="00C45D7F"/>
    <w:rsid w:val="00C45E2B"/>
    <w:rsid w:val="00C5099C"/>
    <w:rsid w:val="00C5167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4D67"/>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F21"/>
    <w:rsid w:val="00C92AE1"/>
    <w:rsid w:val="00C95624"/>
    <w:rsid w:val="00C95B42"/>
    <w:rsid w:val="00C96C52"/>
    <w:rsid w:val="00CA0164"/>
    <w:rsid w:val="00CA2014"/>
    <w:rsid w:val="00CA32AE"/>
    <w:rsid w:val="00CA3F12"/>
    <w:rsid w:val="00CA4BC8"/>
    <w:rsid w:val="00CA4E1A"/>
    <w:rsid w:val="00CA5A78"/>
    <w:rsid w:val="00CA5C99"/>
    <w:rsid w:val="00CA621B"/>
    <w:rsid w:val="00CA65AC"/>
    <w:rsid w:val="00CA726B"/>
    <w:rsid w:val="00CB17DD"/>
    <w:rsid w:val="00CB65FF"/>
    <w:rsid w:val="00CC1A91"/>
    <w:rsid w:val="00CC1C9A"/>
    <w:rsid w:val="00CC3B54"/>
    <w:rsid w:val="00CC716A"/>
    <w:rsid w:val="00CC797E"/>
    <w:rsid w:val="00CC7CD3"/>
    <w:rsid w:val="00CD04F0"/>
    <w:rsid w:val="00CD1D14"/>
    <w:rsid w:val="00CD2979"/>
    <w:rsid w:val="00CD2F4C"/>
    <w:rsid w:val="00CD407B"/>
    <w:rsid w:val="00CD4129"/>
    <w:rsid w:val="00CD4586"/>
    <w:rsid w:val="00CD6174"/>
    <w:rsid w:val="00CD6F45"/>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9C3"/>
    <w:rsid w:val="00D12F9E"/>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52F4"/>
    <w:rsid w:val="00D364B5"/>
    <w:rsid w:val="00D36B9B"/>
    <w:rsid w:val="00D37213"/>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54C1"/>
    <w:rsid w:val="00D5569A"/>
    <w:rsid w:val="00D55EED"/>
    <w:rsid w:val="00D57116"/>
    <w:rsid w:val="00D575CA"/>
    <w:rsid w:val="00D60658"/>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28D6"/>
    <w:rsid w:val="00EF2D7E"/>
    <w:rsid w:val="00EF32D1"/>
    <w:rsid w:val="00EF3BEE"/>
    <w:rsid w:val="00EF3EA4"/>
    <w:rsid w:val="00EF4501"/>
    <w:rsid w:val="00EF51A6"/>
    <w:rsid w:val="00EF5231"/>
    <w:rsid w:val="00EF5E3E"/>
    <w:rsid w:val="00EF740E"/>
    <w:rsid w:val="00F037F5"/>
    <w:rsid w:val="00F04DCF"/>
    <w:rsid w:val="00F04F9A"/>
    <w:rsid w:val="00F05B9C"/>
    <w:rsid w:val="00F06EA2"/>
    <w:rsid w:val="00F10C10"/>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B"/>
    <w:rsid w:val="00FC1FAC"/>
    <w:rsid w:val="00FC2065"/>
    <w:rsid w:val="00FC2498"/>
    <w:rsid w:val="00FC6563"/>
    <w:rsid w:val="00FC726E"/>
    <w:rsid w:val="00FD002F"/>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CD3F25"/>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UnresolvedMention">
    <w:name w:val="Unresolved Mention"/>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B90928-E088-4D74-86F5-8FB4CC82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LogiMAT 2022: TGW präsentiert erweiterte Palette digitaler Services</vt:lpstr>
    </vt:vector>
  </TitlesOfParts>
  <Company>Klug</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LogiMAT 2022: TGW präsentiert neue digitale Services</dc:title>
  <dc:subject/>
  <dc:creator>Tahedl Alexander</dc:creator>
  <cp:keywords>LogiMAT 2022: TGW präsentiert neue digitale Services</cp:keywords>
  <dc:description/>
  <cp:lastModifiedBy>Tahedl Alexander</cp:lastModifiedBy>
  <cp:revision>25</cp:revision>
  <cp:lastPrinted>2022-02-02T15:07:00Z</cp:lastPrinted>
  <dcterms:created xsi:type="dcterms:W3CDTF">2022-02-18T11:46:00Z</dcterms:created>
  <dcterms:modified xsi:type="dcterms:W3CDTF">2022-02-18T13:44:00Z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